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44B5" w14:textId="72B5E984" w:rsidR="0062492E" w:rsidRPr="001F314C" w:rsidRDefault="0062492E">
      <w:pPr>
        <w:spacing w:before="5" w:line="160" w:lineRule="exact"/>
        <w:rPr>
          <w:rFonts w:ascii="Arial" w:hAnsi="Arial" w:cs="Arial"/>
          <w:sz w:val="20"/>
          <w:szCs w:val="20"/>
        </w:rPr>
      </w:pPr>
    </w:p>
    <w:p w14:paraId="7327E963" w14:textId="77777777" w:rsidR="0062492E" w:rsidRPr="00E9693C" w:rsidRDefault="0062492E">
      <w:pPr>
        <w:spacing w:line="190" w:lineRule="exact"/>
        <w:rPr>
          <w:rFonts w:cstheme="minorHAnsi"/>
        </w:rPr>
      </w:pPr>
      <w:bookmarkStart w:id="0" w:name="_Hlk125112554"/>
      <w:bookmarkEnd w:id="0"/>
    </w:p>
    <w:p w14:paraId="1AE207D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6C53CA59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4AD4EA8" w14:textId="77777777" w:rsidR="0062492E" w:rsidRPr="00E9693C" w:rsidRDefault="0062492E">
      <w:pPr>
        <w:spacing w:line="200" w:lineRule="exact"/>
        <w:rPr>
          <w:rFonts w:cstheme="minorHAnsi"/>
        </w:rPr>
      </w:pPr>
    </w:p>
    <w:p w14:paraId="3053692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12CDD1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D5386A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3F563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BA34910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D8FC4E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274F894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81EAE47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67B1208E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1AFACC25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3A722BB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5940804F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250F9778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4C0C567D" w14:textId="77777777" w:rsidR="00E82C98" w:rsidRPr="00E9693C" w:rsidRDefault="00E82C98">
      <w:pPr>
        <w:spacing w:line="200" w:lineRule="exact"/>
        <w:rPr>
          <w:rFonts w:cstheme="minorHAnsi"/>
        </w:rPr>
      </w:pPr>
    </w:p>
    <w:p w14:paraId="3EBEB4CA" w14:textId="77777777" w:rsidR="0062492E" w:rsidRPr="004C025B" w:rsidRDefault="0062492E" w:rsidP="004C025B">
      <w:pPr>
        <w:spacing w:line="200" w:lineRule="exact"/>
        <w:ind w:left="3261"/>
        <w:jc w:val="center"/>
        <w:rPr>
          <w:rFonts w:cstheme="minorHAnsi"/>
          <w:sz w:val="40"/>
          <w:szCs w:val="40"/>
        </w:rPr>
      </w:pPr>
    </w:p>
    <w:p w14:paraId="352A853F" w14:textId="63E24D99" w:rsidR="0062492E" w:rsidRPr="004C025B" w:rsidRDefault="006B23D6" w:rsidP="004C025B">
      <w:pPr>
        <w:pStyle w:val="Ttulo1"/>
        <w:spacing w:before="44"/>
        <w:ind w:left="3261" w:right="2817"/>
        <w:jc w:val="center"/>
        <w:rPr>
          <w:rFonts w:asciiTheme="minorHAnsi" w:hAnsiTheme="minorHAnsi" w:cstheme="minorHAnsi"/>
          <w:b w:val="0"/>
          <w:bCs w:val="0"/>
        </w:rPr>
      </w:pPr>
      <w:r w:rsidRPr="004C025B">
        <w:rPr>
          <w:rFonts w:asciiTheme="minorHAnsi" w:hAnsiTheme="minorHAnsi" w:cstheme="minorHAnsi"/>
        </w:rPr>
        <w:t>ANEXO</w:t>
      </w:r>
      <w:r w:rsidRPr="004C025B">
        <w:rPr>
          <w:rFonts w:asciiTheme="minorHAnsi" w:hAnsiTheme="minorHAnsi" w:cstheme="minorHAnsi"/>
          <w:spacing w:val="-1"/>
        </w:rPr>
        <w:t xml:space="preserve"> </w:t>
      </w:r>
      <w:r w:rsidRPr="004C025B">
        <w:rPr>
          <w:rFonts w:asciiTheme="minorHAnsi" w:hAnsiTheme="minorHAnsi" w:cstheme="minorHAnsi"/>
          <w:spacing w:val="-2"/>
        </w:rPr>
        <w:t>01</w:t>
      </w:r>
    </w:p>
    <w:p w14:paraId="3B468FE3" w14:textId="77777777" w:rsidR="0062492E" w:rsidRPr="004C025B" w:rsidRDefault="0062492E" w:rsidP="00B0638B">
      <w:pPr>
        <w:spacing w:line="400" w:lineRule="exact"/>
        <w:ind w:left="993"/>
        <w:jc w:val="center"/>
        <w:rPr>
          <w:rFonts w:cstheme="minorHAnsi"/>
          <w:sz w:val="40"/>
          <w:szCs w:val="40"/>
        </w:rPr>
      </w:pPr>
    </w:p>
    <w:p w14:paraId="1D0AD4AE" w14:textId="77777777" w:rsidR="0062492E" w:rsidRPr="004C025B" w:rsidRDefault="0062492E" w:rsidP="00B0638B">
      <w:pPr>
        <w:spacing w:line="400" w:lineRule="exact"/>
        <w:ind w:left="993"/>
        <w:jc w:val="center"/>
        <w:rPr>
          <w:rFonts w:cstheme="minorHAnsi"/>
          <w:sz w:val="40"/>
          <w:szCs w:val="40"/>
        </w:rPr>
      </w:pPr>
    </w:p>
    <w:p w14:paraId="438DC930" w14:textId="77777777" w:rsidR="0062492E" w:rsidRPr="004C025B" w:rsidRDefault="0062492E" w:rsidP="00B0638B">
      <w:pPr>
        <w:spacing w:line="400" w:lineRule="exact"/>
        <w:ind w:left="993"/>
        <w:jc w:val="center"/>
        <w:rPr>
          <w:rFonts w:cstheme="minorHAnsi"/>
          <w:sz w:val="40"/>
          <w:szCs w:val="40"/>
        </w:rPr>
      </w:pPr>
    </w:p>
    <w:p w14:paraId="316C1632" w14:textId="05C8DC76" w:rsidR="0062492E" w:rsidRPr="004C025B" w:rsidRDefault="0062492E" w:rsidP="00B0638B">
      <w:pPr>
        <w:spacing w:before="11" w:line="540" w:lineRule="exact"/>
        <w:ind w:left="993"/>
        <w:jc w:val="center"/>
        <w:rPr>
          <w:rFonts w:cstheme="minorHAnsi"/>
          <w:sz w:val="40"/>
          <w:szCs w:val="40"/>
        </w:rPr>
      </w:pPr>
    </w:p>
    <w:p w14:paraId="1A9C5B40" w14:textId="57044AE2" w:rsidR="0062492E" w:rsidRPr="004C025B" w:rsidRDefault="006B23D6" w:rsidP="00B0638B">
      <w:pPr>
        <w:ind w:left="993" w:right="371"/>
        <w:jc w:val="center"/>
        <w:rPr>
          <w:rFonts w:eastAsia="Cambria" w:cstheme="minorHAnsi"/>
          <w:sz w:val="40"/>
          <w:szCs w:val="40"/>
        </w:rPr>
      </w:pPr>
      <w:r w:rsidRPr="004C025B">
        <w:rPr>
          <w:rFonts w:cstheme="minorHAnsi"/>
          <w:b/>
          <w:spacing w:val="-2"/>
          <w:sz w:val="40"/>
          <w:szCs w:val="40"/>
        </w:rPr>
        <w:t>FORMATOS</w:t>
      </w:r>
    </w:p>
    <w:p w14:paraId="7792E674" w14:textId="77777777" w:rsidR="0062492E" w:rsidRPr="00E9693C" w:rsidRDefault="0062492E">
      <w:pPr>
        <w:jc w:val="center"/>
        <w:rPr>
          <w:rFonts w:eastAsia="Cambria" w:cstheme="minorHAnsi"/>
        </w:rPr>
      </w:pPr>
    </w:p>
    <w:p w14:paraId="2B5F62BB" w14:textId="77777777" w:rsidR="00C85CB4" w:rsidRPr="00E9693C" w:rsidRDefault="00C85CB4">
      <w:pPr>
        <w:jc w:val="center"/>
        <w:rPr>
          <w:rFonts w:eastAsia="Cambria" w:cstheme="minorHAnsi"/>
        </w:rPr>
      </w:pPr>
    </w:p>
    <w:p w14:paraId="4F341CF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F4EC4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96FC5C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03D045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E84EDB9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D1A215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F8DCE9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2CE7F73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AE802B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93B055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65F57B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6307C67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CD75B7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53ECA0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02D50E1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7D682EB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A95390F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5F0458FE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04CC8BC5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844847D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68DFB2B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6D6A5740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C93CAA3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3E80DB9A" w14:textId="77777777" w:rsidR="00E82C98" w:rsidRPr="00E9693C" w:rsidRDefault="00E82C98">
      <w:pPr>
        <w:jc w:val="center"/>
        <w:rPr>
          <w:rFonts w:eastAsia="Cambria" w:cstheme="minorHAnsi"/>
        </w:rPr>
      </w:pPr>
    </w:p>
    <w:p w14:paraId="14E44C2F" w14:textId="23CEBF13" w:rsidR="00C85CB4" w:rsidRPr="00E9693C" w:rsidRDefault="00C85CB4">
      <w:pPr>
        <w:jc w:val="center"/>
        <w:rPr>
          <w:rFonts w:eastAsia="Cambria" w:cstheme="minorHAnsi"/>
        </w:rPr>
      </w:pPr>
    </w:p>
    <w:p w14:paraId="3E160C01" w14:textId="7777777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01</w:t>
      </w:r>
    </w:p>
    <w:p w14:paraId="6ED75621" w14:textId="77777777" w:rsidR="00C85CB4" w:rsidRPr="00E9693C" w:rsidRDefault="00C85CB4" w:rsidP="00C85CB4">
      <w:pPr>
        <w:spacing w:before="9" w:line="130" w:lineRule="exact"/>
        <w:rPr>
          <w:rFonts w:cstheme="minorHAnsi"/>
        </w:rPr>
      </w:pPr>
    </w:p>
    <w:p w14:paraId="56103309" w14:textId="77777777" w:rsidR="00C85CB4" w:rsidRPr="00E9693C" w:rsidRDefault="00C85CB4" w:rsidP="00C85CB4">
      <w:pPr>
        <w:spacing w:line="276" w:lineRule="auto"/>
        <w:ind w:right="-4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2"/>
        </w:rPr>
        <w:t xml:space="preserve"> </w:t>
      </w:r>
      <w:r w:rsidRPr="00E9693C">
        <w:rPr>
          <w:rFonts w:cstheme="minorHAnsi"/>
          <w:b/>
        </w:rPr>
        <w:t xml:space="preserve">de </w:t>
      </w:r>
      <w:r w:rsidRPr="00E9693C">
        <w:rPr>
          <w:rFonts w:cstheme="minorHAnsi"/>
          <w:b/>
          <w:spacing w:val="-1"/>
        </w:rPr>
        <w:t>la</w:t>
      </w:r>
      <w:r w:rsidRPr="00E9693C">
        <w:rPr>
          <w:rFonts w:cstheme="minorHAnsi"/>
          <w:b/>
        </w:rPr>
        <w:t xml:space="preserve"> </w:t>
      </w:r>
      <w:r w:rsidRPr="00E9693C">
        <w:rPr>
          <w:rFonts w:cstheme="minorHAnsi"/>
          <w:b/>
          <w:spacing w:val="-1"/>
        </w:rPr>
        <w:t>Oferta</w:t>
      </w:r>
      <w:r w:rsidRPr="00E9693C">
        <w:rPr>
          <w:rFonts w:cstheme="minorHAnsi"/>
          <w:b/>
          <w:spacing w:val="25"/>
        </w:rPr>
        <w:t xml:space="preserve"> </w:t>
      </w:r>
      <w:r w:rsidRPr="00E9693C">
        <w:rPr>
          <w:rFonts w:cstheme="minorHAnsi"/>
          <w:b/>
          <w:spacing w:val="-1"/>
        </w:rPr>
        <w:t>(Económica)</w:t>
      </w:r>
    </w:p>
    <w:p w14:paraId="4682D4A2" w14:textId="77777777" w:rsidR="00C85CB4" w:rsidRPr="00E9693C" w:rsidRDefault="00C85CB4" w:rsidP="00C85CB4">
      <w:pPr>
        <w:spacing w:before="7" w:line="220" w:lineRule="exact"/>
        <w:rPr>
          <w:rFonts w:cstheme="minorHAnsi"/>
        </w:rPr>
      </w:pPr>
    </w:p>
    <w:p w14:paraId="24242810" w14:textId="77777777" w:rsidR="00C85CB4" w:rsidRPr="00E9693C" w:rsidRDefault="00C85CB4" w:rsidP="00957367">
      <w:pPr>
        <w:spacing w:line="220" w:lineRule="exact"/>
        <w:ind w:left="567"/>
        <w:jc w:val="center"/>
        <w:rPr>
          <w:rFonts w:cstheme="minorHAnsi"/>
        </w:rPr>
      </w:pPr>
      <w:r w:rsidRPr="00957367">
        <w:rPr>
          <w:rFonts w:cstheme="minorHAnsi"/>
          <w:spacing w:val="-1"/>
          <w:highlight w:val="cyan"/>
        </w:rPr>
        <w:t>[El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Oferente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deberá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completar</w:t>
      </w:r>
      <w:r w:rsidRPr="00957367">
        <w:rPr>
          <w:rFonts w:cstheme="minorHAnsi"/>
          <w:highlight w:val="cyan"/>
        </w:rPr>
        <w:t xml:space="preserve"> y</w:t>
      </w:r>
      <w:r w:rsidRPr="00957367">
        <w:rPr>
          <w:rFonts w:cstheme="minorHAnsi"/>
          <w:spacing w:val="-2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presentar este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formulario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spacing w:val="-1"/>
          <w:highlight w:val="cyan"/>
        </w:rPr>
        <w:t>junto</w:t>
      </w:r>
      <w:r w:rsidRPr="00957367">
        <w:rPr>
          <w:rFonts w:cstheme="minorHAnsi"/>
          <w:spacing w:val="-3"/>
          <w:highlight w:val="cyan"/>
        </w:rPr>
        <w:t xml:space="preserve"> </w:t>
      </w:r>
      <w:r w:rsidRPr="00957367">
        <w:rPr>
          <w:rFonts w:cstheme="minorHAnsi"/>
          <w:highlight w:val="cyan"/>
        </w:rPr>
        <w:t>con</w:t>
      </w:r>
      <w:r w:rsidRPr="00957367">
        <w:rPr>
          <w:rFonts w:cstheme="minorHAnsi"/>
          <w:spacing w:val="-1"/>
          <w:highlight w:val="cyan"/>
        </w:rPr>
        <w:t xml:space="preserve"> su</w:t>
      </w:r>
      <w:r w:rsidRPr="00957367">
        <w:rPr>
          <w:rFonts w:cstheme="minorHAnsi"/>
          <w:highlight w:val="cyan"/>
        </w:rPr>
        <w:t xml:space="preserve"> </w:t>
      </w:r>
      <w:r w:rsidRPr="00957367">
        <w:rPr>
          <w:rFonts w:cstheme="minorHAnsi"/>
          <w:spacing w:val="-2"/>
          <w:highlight w:val="cyan"/>
        </w:rPr>
        <w:t>Oferta.]</w:t>
      </w:r>
    </w:p>
    <w:p w14:paraId="1CBBA5EE" w14:textId="77777777" w:rsidR="00C85CB4" w:rsidRPr="00E9693C" w:rsidRDefault="00C85CB4" w:rsidP="00432550">
      <w:pPr>
        <w:pStyle w:val="Textoindependiente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[fecha]</w:t>
      </w:r>
    </w:p>
    <w:p w14:paraId="65D9542E" w14:textId="77777777" w:rsidR="00C85CB4" w:rsidRPr="00E9693C" w:rsidRDefault="00C85CB4" w:rsidP="00432550">
      <w:pPr>
        <w:spacing w:line="220" w:lineRule="exact"/>
        <w:ind w:left="567"/>
        <w:rPr>
          <w:rFonts w:cstheme="minorHAnsi"/>
        </w:rPr>
      </w:pPr>
    </w:p>
    <w:p w14:paraId="5D7F55CE" w14:textId="77777777" w:rsidR="00C85CB4" w:rsidRPr="00E9693C" w:rsidRDefault="00C85CB4" w:rsidP="00432550">
      <w:pPr>
        <w:pStyle w:val="Textoindependiente"/>
        <w:spacing w:before="70"/>
        <w:ind w:left="567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Señores</w:t>
      </w:r>
    </w:p>
    <w:p w14:paraId="790BABA8" w14:textId="77777777" w:rsidR="00C85CB4" w:rsidRPr="00957367" w:rsidRDefault="00C85CB4" w:rsidP="00432550">
      <w:pPr>
        <w:pStyle w:val="Textoindependiente"/>
        <w:spacing w:before="39"/>
        <w:ind w:left="567"/>
        <w:rPr>
          <w:rFonts w:asciiTheme="minorHAnsi" w:hAnsiTheme="minorHAnsi" w:cstheme="minorHAnsi"/>
          <w:b/>
          <w:bCs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Unidad Ejecutora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003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“Gestión Integral</w:t>
      </w:r>
      <w:r w:rsidRPr="00957367">
        <w:rPr>
          <w:rFonts w:asciiTheme="minorHAnsi" w:hAnsiTheme="minorHAnsi" w:cstheme="minorHAnsi"/>
          <w:b/>
          <w:bCs/>
        </w:rPr>
        <w:t xml:space="preserve"> de la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Calidad Ambiental”</w:t>
      </w:r>
    </w:p>
    <w:p w14:paraId="4FC5347B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  <w:spacing w:val="29"/>
        </w:rPr>
      </w:pPr>
      <w:r w:rsidRPr="00957367">
        <w:rPr>
          <w:rFonts w:asciiTheme="minorHAnsi" w:hAnsiTheme="minorHAnsi" w:cstheme="minorHAnsi"/>
          <w:b/>
          <w:bCs/>
          <w:spacing w:val="-1"/>
        </w:rPr>
        <w:t>Calle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r w:rsidRPr="00957367">
        <w:rPr>
          <w:rFonts w:asciiTheme="minorHAnsi" w:hAnsiTheme="minorHAnsi" w:cstheme="minorHAnsi"/>
          <w:b/>
          <w:bCs/>
          <w:spacing w:val="-1"/>
        </w:rPr>
        <w:t>Francisco</w:t>
      </w:r>
      <w:r w:rsidRPr="00957367">
        <w:rPr>
          <w:rFonts w:asciiTheme="minorHAnsi" w:hAnsiTheme="minorHAnsi" w:cstheme="minorHAnsi"/>
          <w:b/>
          <w:bCs/>
        </w:rPr>
        <w:t xml:space="preserve"> de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Zela</w:t>
      </w:r>
      <w:r w:rsidRPr="00957367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957367">
        <w:rPr>
          <w:rFonts w:asciiTheme="minorHAnsi" w:hAnsiTheme="minorHAnsi" w:cstheme="minorHAnsi"/>
          <w:b/>
          <w:bCs/>
          <w:spacing w:val="-2"/>
        </w:rPr>
        <w:t>N°</w:t>
      </w:r>
      <w:proofErr w:type="spellEnd"/>
      <w:r w:rsidRPr="00957367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957367">
        <w:rPr>
          <w:rFonts w:asciiTheme="minorHAnsi" w:hAnsiTheme="minorHAnsi" w:cstheme="minorHAnsi"/>
          <w:b/>
          <w:bCs/>
        </w:rPr>
        <w:t>2673 –</w:t>
      </w:r>
      <w:r w:rsidRPr="00957367">
        <w:rPr>
          <w:rFonts w:asciiTheme="minorHAnsi" w:hAnsiTheme="minorHAnsi" w:cstheme="minorHAnsi"/>
          <w:b/>
          <w:bCs/>
          <w:spacing w:val="-1"/>
        </w:rPr>
        <w:t xml:space="preserve"> Lince</w:t>
      </w:r>
      <w:r w:rsidRPr="00957367">
        <w:rPr>
          <w:rFonts w:asciiTheme="minorHAnsi" w:hAnsiTheme="minorHAnsi" w:cstheme="minorHAnsi"/>
          <w:b/>
          <w:bCs/>
          <w:spacing w:val="29"/>
        </w:rPr>
        <w:t xml:space="preserve"> </w:t>
      </w:r>
    </w:p>
    <w:p w14:paraId="5B7B349D" w14:textId="77777777" w:rsidR="00C85CB4" w:rsidRPr="00E9693C" w:rsidRDefault="00C85CB4" w:rsidP="00432550">
      <w:pPr>
        <w:pStyle w:val="Textoindependiente"/>
        <w:spacing w:before="37" w:line="276" w:lineRule="auto"/>
        <w:ind w:left="567" w:right="4920"/>
        <w:rPr>
          <w:rFonts w:asciiTheme="minorHAnsi" w:hAnsiTheme="minorHAnsi" w:cstheme="minorHAnsi"/>
        </w:rPr>
      </w:pPr>
      <w:proofErr w:type="gramStart"/>
      <w:r w:rsidRPr="00E9693C">
        <w:rPr>
          <w:rFonts w:asciiTheme="minorHAnsi" w:hAnsiTheme="minorHAnsi" w:cstheme="minorHAnsi"/>
          <w:spacing w:val="-1"/>
        </w:rPr>
        <w:t>Presente.-</w:t>
      </w:r>
      <w:proofErr w:type="gramEnd"/>
    </w:p>
    <w:p w14:paraId="75181C46" w14:textId="7CA32920" w:rsidR="00C85CB4" w:rsidRPr="00E9693C" w:rsidRDefault="00C85CB4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suscrito,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-1"/>
        </w:rPr>
        <w:t xml:space="preserve"> calidad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legal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la firma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domiciliada</w:t>
      </w:r>
      <w:r w:rsidRPr="00E9693C">
        <w:rPr>
          <w:rFonts w:asciiTheme="minorHAnsi" w:hAnsiTheme="minorHAnsi" w:cstheme="minorHAnsi"/>
        </w:rPr>
        <w:t xml:space="preserve"> en _________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_, después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1"/>
        </w:rPr>
        <w:t xml:space="preserve"> haber leído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-1"/>
        </w:rPr>
        <w:t xml:space="preserve"> Solicitud de Oferta, </w:t>
      </w:r>
      <w:r w:rsidRPr="00E9693C">
        <w:rPr>
          <w:rFonts w:asciiTheme="minorHAnsi" w:hAnsiTheme="minorHAnsi" w:cstheme="minorHAnsi"/>
          <w:spacing w:val="-2"/>
        </w:rPr>
        <w:t>acepto</w:t>
      </w:r>
      <w:r w:rsidRPr="00E9693C">
        <w:rPr>
          <w:rFonts w:asciiTheme="minorHAnsi" w:hAnsiTheme="minorHAnsi" w:cstheme="minorHAnsi"/>
        </w:rPr>
        <w:t xml:space="preserve"> sin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restricciones,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estipuladas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 misma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permitimos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siguiente:</w:t>
      </w:r>
    </w:p>
    <w:p w14:paraId="1A6D99AD" w14:textId="79AD4ECC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tbl>
      <w:tblPr>
        <w:tblW w:w="9855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7938"/>
        <w:gridCol w:w="1430"/>
      </w:tblGrid>
      <w:tr w:rsidR="007859C6" w:rsidRPr="00E9693C" w14:paraId="1436A7EE" w14:textId="77777777" w:rsidTr="00625A01">
        <w:trPr>
          <w:trHeight w:val="870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2C7AFD6F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proofErr w:type="spellStart"/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Nº</w:t>
            </w:r>
            <w:proofErr w:type="spellEnd"/>
          </w:p>
        </w:tc>
        <w:tc>
          <w:tcPr>
            <w:tcW w:w="7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5595EF3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DESCRIPCIÓN DEL SERVICIO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2D050"/>
            <w:vAlign w:val="center"/>
            <w:hideMark/>
          </w:tcPr>
          <w:p w14:paraId="0B7F005A" w14:textId="77777777" w:rsidR="00C6724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Monto en </w:t>
            </w:r>
          </w:p>
          <w:p w14:paraId="509C38AA" w14:textId="223D441B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S/</w:t>
            </w:r>
          </w:p>
        </w:tc>
      </w:tr>
      <w:tr w:rsidR="007859C6" w:rsidRPr="00E9693C" w14:paraId="72D7BC99" w14:textId="77777777" w:rsidTr="007859C6">
        <w:trPr>
          <w:trHeight w:hRule="exact" w:val="1675"/>
        </w:trPr>
        <w:tc>
          <w:tcPr>
            <w:tcW w:w="4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50498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DF85B" w14:textId="5B752815" w:rsidR="007859C6" w:rsidRPr="00E9693C" w:rsidRDefault="00957367" w:rsidP="00957367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CONTRATACIÓN DEL SERVICIO DE MONITOREO AMBIENTAL EN EL ÁMBITO DE TRES ÁREAS RECUPERADAS</w:t>
            </w: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DE LA COSTA EN EL MARCO DEL PROGRAMA DE RECUPERACIÓN DE ÁREAS DEGRADADAS POR RESIDUOS</w:t>
            </w: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 xml:space="preserve"> </w:t>
            </w:r>
            <w:r w:rsidRPr="00957367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SÓLIDOS EN ZONAS PRIORITARIAS (PROGRAMA 2 – BID)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DC3A7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  <w:tr w:rsidR="007859C6" w:rsidRPr="00E9693C" w14:paraId="4275F8B0" w14:textId="77777777" w:rsidTr="007859C6">
        <w:trPr>
          <w:trHeight w:val="315"/>
        </w:trPr>
        <w:tc>
          <w:tcPr>
            <w:tcW w:w="8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6B3F2E" w14:textId="77777777" w:rsidR="007859C6" w:rsidRPr="00E9693C" w:rsidRDefault="007859C6" w:rsidP="007859C6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Total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639C75" w14:textId="77777777" w:rsidR="007859C6" w:rsidRPr="00E9693C" w:rsidRDefault="007859C6" w:rsidP="007859C6">
            <w:pPr>
              <w:widowControl/>
              <w:ind w:firstLineChars="400" w:firstLine="880"/>
              <w:rPr>
                <w:rFonts w:eastAsia="Times New Roman" w:cstheme="minorHAnsi"/>
                <w:color w:val="000000"/>
                <w:lang w:eastAsia="es-PE"/>
              </w:rPr>
            </w:pPr>
            <w:r w:rsidRPr="00E9693C">
              <w:rPr>
                <w:rFonts w:eastAsia="Times New Roman" w:cstheme="minorHAnsi"/>
                <w:color w:val="000000"/>
                <w:lang w:eastAsia="es-PE"/>
              </w:rPr>
              <w:t> </w:t>
            </w:r>
          </w:p>
        </w:tc>
      </w:tr>
    </w:tbl>
    <w:p w14:paraId="08B4D6DB" w14:textId="1CA35505" w:rsidR="007859C6" w:rsidRPr="00E9693C" w:rsidRDefault="007859C6" w:rsidP="00432550">
      <w:pPr>
        <w:pStyle w:val="Textoindependiente"/>
        <w:ind w:left="567"/>
        <w:jc w:val="both"/>
        <w:rPr>
          <w:rFonts w:asciiTheme="minorHAnsi" w:hAnsiTheme="minorHAnsi" w:cstheme="minorHAnsi"/>
          <w:spacing w:val="-1"/>
        </w:rPr>
      </w:pPr>
    </w:p>
    <w:p w14:paraId="52C6BFFB" w14:textId="77777777" w:rsidR="00C85CB4" w:rsidRPr="00E9693C" w:rsidRDefault="00C85CB4" w:rsidP="00432550">
      <w:pPr>
        <w:spacing w:line="220" w:lineRule="exact"/>
        <w:ind w:left="567"/>
        <w:jc w:val="both"/>
        <w:rPr>
          <w:rFonts w:eastAsia="Cambria" w:cstheme="minorHAnsi"/>
          <w:spacing w:val="-2"/>
        </w:rPr>
      </w:pPr>
      <w:r w:rsidRPr="00E9693C">
        <w:rPr>
          <w:rFonts w:eastAsia="Cambria" w:cstheme="minorHAnsi"/>
          <w:spacing w:val="-2"/>
        </w:rPr>
        <w:t>El monto total de esta oferta es</w:t>
      </w:r>
      <w:r w:rsidRPr="00E9693C">
        <w:rPr>
          <w:rFonts w:cstheme="minorHAnsi"/>
          <w:spacing w:val="24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en</w:t>
      </w:r>
      <w:r w:rsidRPr="00957367">
        <w:rPr>
          <w:rFonts w:cstheme="minorHAnsi"/>
          <w:b/>
          <w:spacing w:val="22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cifras],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[indique</w:t>
      </w:r>
      <w:r w:rsidRPr="00957367">
        <w:rPr>
          <w:rFonts w:cstheme="minorHAnsi"/>
          <w:b/>
          <w:spacing w:val="21"/>
          <w:highlight w:val="cyan"/>
        </w:rPr>
        <w:t xml:space="preserve"> </w:t>
      </w:r>
      <w:r w:rsidRPr="00957367">
        <w:rPr>
          <w:rFonts w:cstheme="minorHAnsi"/>
          <w:b/>
          <w:highlight w:val="cyan"/>
        </w:rPr>
        <w:t>el</w:t>
      </w:r>
      <w:r w:rsidRPr="00957367">
        <w:rPr>
          <w:rFonts w:cstheme="minorHAnsi"/>
          <w:b/>
          <w:spacing w:val="20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monto</w:t>
      </w:r>
      <w:r w:rsidRPr="00957367">
        <w:rPr>
          <w:rFonts w:cstheme="minorHAnsi"/>
          <w:b/>
          <w:spacing w:val="19"/>
          <w:highlight w:val="cyan"/>
        </w:rPr>
        <w:t xml:space="preserve"> </w:t>
      </w:r>
      <w:r w:rsidRPr="00957367">
        <w:rPr>
          <w:rFonts w:cstheme="minorHAnsi"/>
          <w:b/>
          <w:spacing w:val="-1"/>
          <w:highlight w:val="cyan"/>
        </w:rPr>
        <w:t>en</w:t>
      </w:r>
      <w:r w:rsidRPr="00957367">
        <w:rPr>
          <w:rFonts w:cstheme="minorHAnsi"/>
          <w:b/>
          <w:spacing w:val="25"/>
          <w:highlight w:val="cyan"/>
        </w:rPr>
        <w:t xml:space="preserve"> </w:t>
      </w:r>
      <w:r w:rsidRPr="00957367">
        <w:rPr>
          <w:rFonts w:cstheme="minorHAnsi"/>
          <w:b/>
          <w:spacing w:val="-2"/>
          <w:highlight w:val="cyan"/>
        </w:rPr>
        <w:t>palabras]</w:t>
      </w:r>
      <w:r w:rsidRPr="00957367">
        <w:rPr>
          <w:rFonts w:cstheme="minorHAnsi"/>
          <w:spacing w:val="-2"/>
          <w:highlight w:val="cyan"/>
        </w:rPr>
        <w:t>.</w:t>
      </w:r>
      <w:r w:rsidRPr="00E9693C">
        <w:rPr>
          <w:rFonts w:cstheme="minorHAnsi"/>
          <w:spacing w:val="67"/>
        </w:rPr>
        <w:t xml:space="preserve"> </w:t>
      </w:r>
      <w:r w:rsidRPr="00E9693C">
        <w:rPr>
          <w:rFonts w:eastAsia="Cambria" w:cstheme="minorHAnsi"/>
          <w:spacing w:val="-2"/>
        </w:rPr>
        <w:t>Dicho monto incluye el Impuesto sobre Ventas y cualesquiera otros impuestos, gravámenes, costos y gastos requeridos para la contratación del servicio.</w:t>
      </w:r>
    </w:p>
    <w:p w14:paraId="2DBFD9B9" w14:textId="77777777" w:rsidR="00C85CB4" w:rsidRPr="00E9693C" w:rsidRDefault="00C85CB4" w:rsidP="00432550">
      <w:pPr>
        <w:spacing w:line="220" w:lineRule="exact"/>
        <w:ind w:left="567"/>
        <w:jc w:val="both"/>
        <w:rPr>
          <w:rFonts w:cstheme="minorHAnsi"/>
        </w:rPr>
      </w:pPr>
    </w:p>
    <w:p w14:paraId="34106A5F" w14:textId="5337BC89" w:rsidR="00C85CB4" w:rsidRPr="00E9693C" w:rsidRDefault="00C85CB4" w:rsidP="00432550">
      <w:pPr>
        <w:pStyle w:val="Textoindependiente"/>
        <w:spacing w:line="276" w:lineRule="auto"/>
        <w:ind w:left="567" w:right="11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Certificamos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así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suministren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conforme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esta </w:t>
      </w:r>
      <w:r w:rsidRPr="00E9693C">
        <w:rPr>
          <w:rFonts w:asciiTheme="minorHAnsi" w:hAnsiTheme="minorHAnsi" w:cstheme="minorHAnsi"/>
          <w:spacing w:val="-1"/>
        </w:rPr>
        <w:t>Oferta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cumplen con 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reglas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elegibilidad 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BID,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declaramos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conocer.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4CD8205" w14:textId="77777777" w:rsidR="00C85CB4" w:rsidRPr="00E9693C" w:rsidRDefault="00C85CB4" w:rsidP="00432550">
      <w:pPr>
        <w:spacing w:before="15" w:line="280" w:lineRule="exact"/>
        <w:ind w:left="567"/>
        <w:jc w:val="both"/>
        <w:rPr>
          <w:rFonts w:cstheme="minorHAnsi"/>
        </w:rPr>
      </w:pPr>
    </w:p>
    <w:p w14:paraId="0B01ECE9" w14:textId="6C2D7A96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Correo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Electrónico: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_________</w:t>
      </w:r>
    </w:p>
    <w:p w14:paraId="257F3237" w14:textId="5A9359DA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Número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Teléfono</w:t>
      </w:r>
      <w:r w:rsidR="00B0638B">
        <w:rPr>
          <w:rFonts w:asciiTheme="minorHAnsi" w:hAnsiTheme="minorHAnsi" w:cstheme="minorHAnsi"/>
          <w:spacing w:val="-1"/>
        </w:rPr>
        <w:t xml:space="preserve">: </w:t>
      </w:r>
      <w:r w:rsidRPr="00E9693C">
        <w:rPr>
          <w:rFonts w:asciiTheme="minorHAnsi" w:hAnsiTheme="minorHAnsi" w:cstheme="minorHAnsi"/>
          <w:u w:val="single" w:color="000000"/>
        </w:rPr>
        <w:t>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______</w:t>
      </w:r>
      <w:r w:rsidRPr="00E9693C">
        <w:rPr>
          <w:rFonts w:asciiTheme="minorHAnsi" w:hAnsiTheme="minorHAnsi" w:cstheme="minorHAnsi"/>
          <w:u w:val="single" w:color="000000"/>
        </w:rPr>
        <w:t>________________________</w:t>
      </w:r>
    </w:p>
    <w:p w14:paraId="384A5B02" w14:textId="3E875753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  <w:spacing w:val="-1"/>
        </w:rPr>
      </w:pPr>
      <w:proofErr w:type="spellStart"/>
      <w:r w:rsidRPr="00E9693C">
        <w:rPr>
          <w:rFonts w:asciiTheme="minorHAnsi" w:hAnsiTheme="minorHAnsi" w:cstheme="minorHAnsi"/>
        </w:rPr>
        <w:t>N°</w:t>
      </w:r>
      <w:r w:rsidRPr="00E9693C">
        <w:rPr>
          <w:rFonts w:asciiTheme="minorHAnsi" w:hAnsiTheme="minorHAnsi" w:cstheme="minorHAnsi"/>
          <w:spacing w:val="-1"/>
        </w:rPr>
        <w:t>RUC</w:t>
      </w:r>
      <w:proofErr w:type="spellEnd"/>
      <w:r w:rsidRPr="00E9693C">
        <w:rPr>
          <w:rFonts w:asciiTheme="minorHAnsi" w:hAnsiTheme="minorHAnsi" w:cstheme="minorHAnsi"/>
          <w:spacing w:val="-1"/>
        </w:rPr>
        <w:t>:</w:t>
      </w:r>
      <w:r w:rsidR="00B0638B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</w:t>
      </w:r>
      <w:r w:rsidR="00B0638B">
        <w:rPr>
          <w:rFonts w:asciiTheme="minorHAnsi" w:hAnsiTheme="minorHAnsi" w:cstheme="minorHAnsi"/>
          <w:spacing w:val="-1"/>
        </w:rPr>
        <w:t>___________</w:t>
      </w:r>
      <w:r w:rsidRPr="00E9693C">
        <w:rPr>
          <w:rFonts w:asciiTheme="minorHAnsi" w:hAnsiTheme="minorHAnsi" w:cstheme="minorHAnsi"/>
          <w:spacing w:val="-1"/>
        </w:rPr>
        <w:t>_________________________</w:t>
      </w:r>
    </w:p>
    <w:p w14:paraId="5D0A0545" w14:textId="35AF5761" w:rsidR="00C85CB4" w:rsidRPr="00E9693C" w:rsidRDefault="00C85CB4" w:rsidP="00957367">
      <w:pPr>
        <w:pStyle w:val="Textoindependiente"/>
        <w:spacing w:line="276" w:lineRule="auto"/>
        <w:ind w:left="567" w:right="19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Autorizada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spacing w:val="-1"/>
        </w:rPr>
        <w:t>___________________________________________________________________________</w:t>
      </w:r>
    </w:p>
    <w:p w14:paraId="7AA3BDCF" w14:textId="3BED2609" w:rsidR="00C85CB4" w:rsidRPr="00E9693C" w:rsidRDefault="00C85CB4" w:rsidP="00957367">
      <w:pPr>
        <w:pStyle w:val="Textoindependiente"/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</w:t>
      </w:r>
      <w:r w:rsidR="00B0638B">
        <w:rPr>
          <w:rFonts w:asciiTheme="minorHAnsi" w:hAnsiTheme="minorHAnsi" w:cstheme="minorHAnsi"/>
          <w:spacing w:val="-1"/>
        </w:rPr>
        <w:t>: __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____</w:t>
      </w:r>
      <w:r w:rsidRPr="00E9693C">
        <w:rPr>
          <w:rFonts w:asciiTheme="minorHAnsi" w:hAnsiTheme="minorHAnsi" w:cstheme="minorHAnsi"/>
          <w:u w:val="single" w:color="000000"/>
        </w:rPr>
        <w:t>__</w:t>
      </w:r>
    </w:p>
    <w:p w14:paraId="2AA53A79" w14:textId="11DC9D34" w:rsidR="00C85CB4" w:rsidRPr="00E9693C" w:rsidRDefault="00C85CB4" w:rsidP="00957367">
      <w:pPr>
        <w:pStyle w:val="Textoindependiente"/>
        <w:spacing w:before="70" w:line="276" w:lineRule="auto"/>
        <w:ind w:left="567" w:right="19"/>
        <w:jc w:val="both"/>
        <w:rPr>
          <w:rFonts w:asciiTheme="minorHAnsi" w:hAnsiTheme="minorHAnsi" w:cstheme="minorHAnsi"/>
          <w:u w:val="single" w:color="000000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Oferente:</w:t>
      </w:r>
      <w:r w:rsidR="00C325F5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  <w:t>________________________________________________________________</w:t>
      </w:r>
      <w:r w:rsidR="00B0638B">
        <w:rPr>
          <w:rFonts w:asciiTheme="minorHAnsi" w:hAnsiTheme="minorHAnsi" w:cstheme="minorHAnsi"/>
          <w:u w:val="single" w:color="000000"/>
        </w:rPr>
        <w:t>__</w:t>
      </w:r>
      <w:r w:rsidRPr="00E9693C">
        <w:rPr>
          <w:rFonts w:asciiTheme="minorHAnsi" w:hAnsiTheme="minorHAnsi" w:cstheme="minorHAnsi"/>
          <w:u w:val="single" w:color="000000"/>
        </w:rPr>
        <w:t>____</w:t>
      </w:r>
    </w:p>
    <w:p w14:paraId="15432AF5" w14:textId="77777777" w:rsidR="00E02178" w:rsidRPr="00E9693C" w:rsidRDefault="00E02178" w:rsidP="00401790">
      <w:pPr>
        <w:rPr>
          <w:rFonts w:cstheme="minorHAnsi"/>
          <w:b/>
          <w:spacing w:val="-1"/>
        </w:rPr>
      </w:pPr>
    </w:p>
    <w:p w14:paraId="31B2D15E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6A5CBC46" w14:textId="40CFBB1C" w:rsidR="00957367" w:rsidRDefault="00957367">
      <w:pPr>
        <w:rPr>
          <w:rFonts w:cstheme="minorHAnsi"/>
          <w:b/>
          <w:spacing w:val="-1"/>
        </w:rPr>
      </w:pPr>
      <w:r>
        <w:rPr>
          <w:rFonts w:cstheme="minorHAnsi"/>
          <w:b/>
          <w:spacing w:val="-1"/>
        </w:rPr>
        <w:br w:type="page"/>
      </w:r>
    </w:p>
    <w:p w14:paraId="7C49E8BA" w14:textId="77777777" w:rsidR="00B0638B" w:rsidRDefault="00B0638B" w:rsidP="00401790">
      <w:pPr>
        <w:jc w:val="center"/>
        <w:rPr>
          <w:rFonts w:cstheme="minorHAnsi"/>
          <w:b/>
          <w:spacing w:val="-1"/>
        </w:rPr>
      </w:pPr>
    </w:p>
    <w:p w14:paraId="7B95BD6F" w14:textId="3416D100" w:rsidR="00C85CB4" w:rsidRPr="00E9693C" w:rsidRDefault="00C85CB4" w:rsidP="0061748A">
      <w:pPr>
        <w:pStyle w:val="Ttulo3"/>
        <w:spacing w:before="70"/>
        <w:ind w:left="1320" w:right="1312"/>
        <w:jc w:val="center"/>
        <w:rPr>
          <w:rFonts w:cstheme="minorHAnsi"/>
          <w:b w:val="0"/>
          <w:spacing w:val="-1"/>
        </w:rPr>
      </w:pPr>
      <w:r w:rsidRPr="0061748A">
        <w:rPr>
          <w:rFonts w:asciiTheme="minorHAnsi" w:hAnsiTheme="minorHAnsi" w:cstheme="minorHAnsi"/>
          <w:spacing w:val="-1"/>
        </w:rPr>
        <w:t>FORMULARIO</w:t>
      </w:r>
      <w:r w:rsidRPr="00E9693C">
        <w:rPr>
          <w:rFonts w:cstheme="minorHAnsi"/>
          <w:spacing w:val="-1"/>
        </w:rPr>
        <w:t xml:space="preserve"> 02</w:t>
      </w:r>
    </w:p>
    <w:p w14:paraId="3A913412" w14:textId="77777777" w:rsidR="00C85CB4" w:rsidRPr="00E9693C" w:rsidRDefault="00C85CB4" w:rsidP="00401790">
      <w:pPr>
        <w:spacing w:before="17" w:line="220" w:lineRule="exact"/>
        <w:jc w:val="center"/>
        <w:rPr>
          <w:rFonts w:cstheme="minorHAnsi"/>
        </w:rPr>
      </w:pPr>
    </w:p>
    <w:p w14:paraId="6F876656" w14:textId="77777777" w:rsidR="00C85CB4" w:rsidRPr="00E9693C" w:rsidRDefault="00C85CB4" w:rsidP="00401790">
      <w:pPr>
        <w:spacing w:line="274" w:lineRule="auto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FORMULARIO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</w:rPr>
        <w:t>LA</w:t>
      </w:r>
      <w:r w:rsidRPr="00E9693C">
        <w:rPr>
          <w:rFonts w:cstheme="minorHAnsi"/>
          <w:b/>
          <w:spacing w:val="-7"/>
        </w:rPr>
        <w:t xml:space="preserve"> </w:t>
      </w:r>
      <w:r w:rsidRPr="00E9693C">
        <w:rPr>
          <w:rFonts w:cstheme="minorHAnsi"/>
          <w:b/>
          <w:spacing w:val="-2"/>
        </w:rPr>
        <w:t>OFERTA</w:t>
      </w:r>
      <w:r w:rsidRPr="00E9693C">
        <w:rPr>
          <w:rFonts w:cstheme="minorHAnsi"/>
          <w:b/>
          <w:spacing w:val="28"/>
          <w:w w:val="99"/>
        </w:rPr>
        <w:t xml:space="preserve"> </w:t>
      </w:r>
      <w:r w:rsidRPr="00E9693C">
        <w:rPr>
          <w:rFonts w:cstheme="minorHAnsi"/>
          <w:b/>
          <w:spacing w:val="-1"/>
        </w:rPr>
        <w:t>CUMPLIMIENTO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LOS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</w:rPr>
        <w:t>TERMINOS</w:t>
      </w:r>
      <w:r w:rsidRPr="00E9693C">
        <w:rPr>
          <w:rFonts w:cstheme="minorHAnsi"/>
          <w:b/>
          <w:spacing w:val="-10"/>
        </w:rPr>
        <w:t xml:space="preserve"> </w:t>
      </w:r>
      <w:r w:rsidRPr="00E9693C">
        <w:rPr>
          <w:rFonts w:cstheme="minorHAnsi"/>
          <w:b/>
          <w:spacing w:val="-1"/>
        </w:rPr>
        <w:t>DE</w:t>
      </w:r>
      <w:r w:rsidRPr="00E9693C">
        <w:rPr>
          <w:rFonts w:cstheme="minorHAnsi"/>
          <w:b/>
          <w:spacing w:val="-9"/>
        </w:rPr>
        <w:t xml:space="preserve"> </w:t>
      </w:r>
      <w:r w:rsidRPr="00E9693C">
        <w:rPr>
          <w:rFonts w:cstheme="minorHAnsi"/>
          <w:b/>
          <w:spacing w:val="-1"/>
        </w:rPr>
        <w:t>REFERENCIA</w:t>
      </w:r>
    </w:p>
    <w:p w14:paraId="386DDC3E" w14:textId="77777777" w:rsidR="00C85CB4" w:rsidRPr="00E9693C" w:rsidRDefault="00C85CB4" w:rsidP="00401790">
      <w:pPr>
        <w:spacing w:before="20" w:line="280" w:lineRule="exact"/>
        <w:jc w:val="center"/>
        <w:rPr>
          <w:rFonts w:cstheme="minorHAnsi"/>
        </w:rPr>
      </w:pPr>
    </w:p>
    <w:p w14:paraId="69A6F8AF" w14:textId="466DE256" w:rsidR="00C85CB4" w:rsidRPr="00E9693C" w:rsidRDefault="00C85CB4" w:rsidP="00401790">
      <w:pPr>
        <w:ind w:left="1134"/>
        <w:jc w:val="center"/>
        <w:rPr>
          <w:rFonts w:eastAsia="Cambria" w:cstheme="minorHAnsi"/>
        </w:rPr>
      </w:pPr>
      <w:r w:rsidRPr="00E9693C">
        <w:rPr>
          <w:rFonts w:eastAsia="Cambria" w:cstheme="minorHAnsi"/>
          <w:b/>
          <w:bCs/>
          <w:spacing w:val="-1"/>
        </w:rPr>
        <w:t>COMPARACIÓN</w:t>
      </w:r>
      <w:r w:rsidRPr="00E9693C">
        <w:rPr>
          <w:rFonts w:eastAsia="Cambria" w:cstheme="minorHAnsi"/>
          <w:b/>
          <w:bCs/>
          <w:spacing w:val="1"/>
        </w:rPr>
        <w:t xml:space="preserve"> </w:t>
      </w:r>
      <w:r w:rsidRPr="00E9693C">
        <w:rPr>
          <w:rFonts w:eastAsia="Cambria" w:cstheme="minorHAnsi"/>
          <w:b/>
          <w:bCs/>
        </w:rPr>
        <w:t>DE</w:t>
      </w:r>
      <w:r w:rsidRPr="00E9693C">
        <w:rPr>
          <w:rFonts w:eastAsia="Cambria" w:cstheme="minorHAnsi"/>
          <w:b/>
          <w:bCs/>
          <w:spacing w:val="-4"/>
        </w:rPr>
        <w:t xml:space="preserve"> </w:t>
      </w:r>
      <w:r w:rsidRPr="00E9693C">
        <w:rPr>
          <w:rFonts w:eastAsia="Cambria" w:cstheme="minorHAnsi"/>
          <w:b/>
          <w:bCs/>
          <w:spacing w:val="-1"/>
        </w:rPr>
        <w:t>PRECIOS</w:t>
      </w:r>
      <w:r w:rsidRPr="00E9693C">
        <w:rPr>
          <w:rFonts w:eastAsia="Cambria" w:cstheme="minorHAnsi"/>
          <w:b/>
          <w:bCs/>
        </w:rPr>
        <w:t xml:space="preserve"> </w:t>
      </w:r>
      <w:proofErr w:type="spellStart"/>
      <w:r w:rsidRPr="00E9693C">
        <w:rPr>
          <w:rFonts w:eastAsia="Cambria" w:cstheme="minorHAnsi"/>
          <w:b/>
          <w:bCs/>
        </w:rPr>
        <w:t>N°</w:t>
      </w:r>
      <w:proofErr w:type="spellEnd"/>
      <w:r w:rsidR="00401790" w:rsidRPr="00E9693C">
        <w:rPr>
          <w:rFonts w:eastAsia="Cambria" w:cstheme="minorHAnsi"/>
          <w:b/>
          <w:bCs/>
          <w:spacing w:val="-1"/>
        </w:rPr>
        <w:t xml:space="preserve"> 0</w:t>
      </w:r>
      <w:r w:rsidR="00C6724C">
        <w:rPr>
          <w:rFonts w:eastAsia="Cambria" w:cstheme="minorHAnsi"/>
          <w:b/>
          <w:bCs/>
          <w:spacing w:val="-1"/>
        </w:rPr>
        <w:t>6</w:t>
      </w:r>
      <w:r w:rsidRPr="00E9693C">
        <w:rPr>
          <w:rFonts w:eastAsia="Cambria" w:cstheme="minorHAnsi"/>
          <w:b/>
          <w:bCs/>
          <w:spacing w:val="-1"/>
        </w:rPr>
        <w:t>-202</w:t>
      </w:r>
      <w:r w:rsidR="00401790" w:rsidRPr="00E9693C">
        <w:rPr>
          <w:rFonts w:eastAsia="Cambria" w:cstheme="minorHAnsi"/>
          <w:b/>
          <w:bCs/>
          <w:spacing w:val="-1"/>
        </w:rPr>
        <w:t>5</w:t>
      </w:r>
      <w:r w:rsidRPr="00E9693C">
        <w:rPr>
          <w:rFonts w:eastAsia="Cambria" w:cstheme="minorHAnsi"/>
          <w:b/>
          <w:bCs/>
          <w:spacing w:val="-1"/>
        </w:rPr>
        <w:t>-GICA-BID2</w:t>
      </w:r>
    </w:p>
    <w:p w14:paraId="459F3A53" w14:textId="77777777" w:rsidR="00C85CB4" w:rsidRPr="00E9693C" w:rsidRDefault="00C85CB4" w:rsidP="00C85CB4">
      <w:pPr>
        <w:spacing w:before="6" w:line="110" w:lineRule="exact"/>
        <w:rPr>
          <w:rFonts w:cstheme="minorHAnsi"/>
        </w:rPr>
      </w:pPr>
    </w:p>
    <w:p w14:paraId="31AD3558" w14:textId="77777777" w:rsidR="00C85CB4" w:rsidRPr="00E9693C" w:rsidRDefault="00C85CB4" w:rsidP="00432550">
      <w:pPr>
        <w:pStyle w:val="Textoindependiente"/>
        <w:spacing w:line="276" w:lineRule="auto"/>
        <w:ind w:left="720"/>
        <w:rPr>
          <w:rFonts w:asciiTheme="minorHAnsi" w:hAnsiTheme="minorHAnsi" w:cstheme="minorHAnsi"/>
        </w:rPr>
      </w:pPr>
      <w:r w:rsidRPr="00C6724C">
        <w:rPr>
          <w:rFonts w:asciiTheme="minorHAnsi" w:hAnsiTheme="minorHAnsi" w:cstheme="minorHAnsi"/>
          <w:spacing w:val="-1"/>
          <w:highlight w:val="cyan"/>
        </w:rPr>
        <w:t>[El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Oferente</w:t>
      </w:r>
      <w:r w:rsidRPr="00C6724C">
        <w:rPr>
          <w:rFonts w:asciiTheme="minorHAnsi" w:hAnsiTheme="minorHAnsi" w:cstheme="minorHAnsi"/>
          <w:spacing w:val="24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deberá</w:t>
      </w:r>
      <w:r w:rsidRPr="00C6724C">
        <w:rPr>
          <w:rFonts w:asciiTheme="minorHAnsi" w:hAnsiTheme="minorHAnsi" w:cstheme="minorHAnsi"/>
          <w:spacing w:val="20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completar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de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acuerdo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con</w:t>
      </w:r>
      <w:r w:rsidRPr="00C6724C">
        <w:rPr>
          <w:rFonts w:asciiTheme="minorHAnsi" w:hAnsiTheme="minorHAnsi" w:cstheme="minorHAnsi"/>
          <w:spacing w:val="26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las</w:t>
      </w:r>
      <w:r w:rsidRPr="00C6724C">
        <w:rPr>
          <w:rFonts w:asciiTheme="minorHAnsi" w:hAnsiTheme="minorHAnsi" w:cstheme="minorHAnsi"/>
          <w:spacing w:val="22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instrucciones</w:t>
      </w:r>
      <w:r w:rsidRPr="00C6724C">
        <w:rPr>
          <w:rFonts w:asciiTheme="minorHAnsi" w:hAnsiTheme="minorHAnsi" w:cstheme="minorHAnsi"/>
          <w:spacing w:val="2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siguientes.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No</w:t>
      </w:r>
      <w:r w:rsidRPr="00C6724C">
        <w:rPr>
          <w:rFonts w:asciiTheme="minorHAnsi" w:hAnsiTheme="minorHAnsi" w:cstheme="minorHAnsi"/>
          <w:spacing w:val="2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3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ninguna </w:t>
      </w:r>
      <w:r w:rsidRPr="00C6724C">
        <w:rPr>
          <w:rFonts w:asciiTheme="minorHAnsi" w:hAnsiTheme="minorHAnsi" w:cstheme="minorHAnsi"/>
          <w:spacing w:val="-2"/>
          <w:highlight w:val="cyan"/>
        </w:rPr>
        <w:t>alteración</w:t>
      </w:r>
      <w:r w:rsidRPr="00C6724C">
        <w:rPr>
          <w:rFonts w:asciiTheme="minorHAnsi" w:hAnsiTheme="minorHAnsi" w:cstheme="minorHAnsi"/>
          <w:spacing w:val="-1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 xml:space="preserve">a </w:t>
      </w:r>
      <w:r w:rsidRPr="00C6724C">
        <w:rPr>
          <w:rFonts w:asciiTheme="minorHAnsi" w:hAnsiTheme="minorHAnsi" w:cstheme="minorHAnsi"/>
          <w:spacing w:val="-1"/>
          <w:highlight w:val="cyan"/>
        </w:rPr>
        <w:t>este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formulario</w:t>
      </w:r>
      <w:r w:rsidRPr="00C6724C">
        <w:rPr>
          <w:rFonts w:asciiTheme="minorHAnsi" w:hAnsiTheme="minorHAnsi" w:cstheme="minorHAnsi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ni</w:t>
      </w:r>
      <w:r w:rsidRPr="00C6724C">
        <w:rPr>
          <w:rFonts w:asciiTheme="minorHAnsi" w:hAnsiTheme="minorHAnsi" w:cstheme="minorHAnsi"/>
          <w:spacing w:val="-2"/>
          <w:highlight w:val="cyan"/>
        </w:rPr>
        <w:t xml:space="preserve"> </w:t>
      </w:r>
      <w:r w:rsidRPr="00C6724C">
        <w:rPr>
          <w:rFonts w:asciiTheme="minorHAnsi" w:hAnsiTheme="minorHAnsi" w:cstheme="minorHAnsi"/>
          <w:highlight w:val="cyan"/>
        </w:rPr>
        <w:t>se</w:t>
      </w:r>
      <w:r w:rsidRPr="00C6724C">
        <w:rPr>
          <w:rFonts w:asciiTheme="minorHAnsi" w:hAnsiTheme="minorHAnsi" w:cstheme="minorHAnsi"/>
          <w:spacing w:val="-3"/>
          <w:highlight w:val="cyan"/>
        </w:rPr>
        <w:t xml:space="preserve"> </w:t>
      </w:r>
      <w:r w:rsidRPr="00C6724C">
        <w:rPr>
          <w:rFonts w:asciiTheme="minorHAnsi" w:hAnsiTheme="minorHAnsi" w:cstheme="minorHAnsi"/>
          <w:spacing w:val="-1"/>
          <w:highlight w:val="cyan"/>
        </w:rPr>
        <w:t>aceptarán substitutos.]</w:t>
      </w:r>
    </w:p>
    <w:p w14:paraId="3B05D0AB" w14:textId="5017EC88" w:rsidR="00C85CB4" w:rsidRDefault="00C85CB4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  <w:r w:rsidRPr="00E9693C">
        <w:rPr>
          <w:rFonts w:asciiTheme="minorHAnsi" w:hAnsiTheme="minorHAnsi" w:cstheme="minorHAnsi"/>
        </w:rPr>
        <w:t>Fecha: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[indicar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 fecha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(día,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mes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año)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presentación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oferta]</w:t>
      </w:r>
    </w:p>
    <w:p w14:paraId="411BF794" w14:textId="68F5B2B8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tbl>
      <w:tblPr>
        <w:tblW w:w="10488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234"/>
        <w:gridCol w:w="1275"/>
        <w:gridCol w:w="1417"/>
      </w:tblGrid>
      <w:tr w:rsidR="002A648D" w:rsidRPr="005B2396" w14:paraId="2F758A56" w14:textId="77777777" w:rsidTr="005B2396">
        <w:trPr>
          <w:trHeight w:hRule="exact" w:val="637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5CC16C1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7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91B5A4" w14:textId="49FFA79C" w:rsidR="002A648D" w:rsidRPr="005B2396" w:rsidRDefault="00957367" w:rsidP="005B2396">
            <w:pPr>
              <w:widowControl/>
              <w:jc w:val="both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>CONTRATACIÓN DEL SERVICIO DE MONITOREO AMBIENTAL EN EL ÁMBITO DE TRES ÁREAS RECUPERADAS DE LA COSTA EN EL MARCO DEL PROGRAMA DE RECUPERACIÓN DE ÁREAS DEGRADADAS POR RESIDUOS</w:t>
            </w:r>
            <w:r w:rsidR="005B2396">
              <w:rPr>
                <w:rFonts w:eastAsia="Century Gothic" w:cs="Century Gothic"/>
                <w:b/>
                <w:bCs/>
                <w:sz w:val="18"/>
                <w:szCs w:val="18"/>
              </w:rPr>
              <w:t xml:space="preserve"> </w:t>
            </w:r>
            <w:r w:rsidRPr="005B2396">
              <w:rPr>
                <w:rFonts w:eastAsia="Century Gothic" w:cs="Century Gothic"/>
                <w:b/>
                <w:bCs/>
                <w:sz w:val="18"/>
                <w:szCs w:val="18"/>
              </w:rPr>
              <w:t>SÓLIDOS EN ZONAS PRIORITARIAS (PROGRAMA 2 – BID)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F23203" w14:textId="7A29312B" w:rsidR="002A648D" w:rsidRPr="005B2396" w:rsidRDefault="005B2396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PRESENTAR DOCUMENTOS QUE ACREDITEN LO SOLICITADO EN LOS TDRS.</w:t>
            </w:r>
          </w:p>
        </w:tc>
      </w:tr>
      <w:tr w:rsidR="002A648D" w:rsidRPr="005B2396" w14:paraId="13AB881D" w14:textId="77777777" w:rsidTr="009B3A02">
        <w:trPr>
          <w:trHeight w:val="190"/>
          <w:jc w:val="right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D8A3" w14:textId="77777777" w:rsidR="002A648D" w:rsidRPr="005B2396" w:rsidRDefault="002A648D" w:rsidP="009D0CD1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C56C" w14:textId="77777777" w:rsidR="002A648D" w:rsidRPr="005B2396" w:rsidRDefault="002A648D" w:rsidP="009D0CD1">
            <w:pPr>
              <w:widowControl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C1A2C5" w14:textId="71C438C4" w:rsidR="002A648D" w:rsidRPr="005B2396" w:rsidRDefault="002A648D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Cumple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B8E0D92" w14:textId="5B516DA8" w:rsidR="002A648D" w:rsidRPr="005B2396" w:rsidRDefault="00957367" w:rsidP="009D0CD1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  <w:r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N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  <w:t>o cumple</w:t>
            </w:r>
            <w:r w:rsidR="002A648D" w:rsidRPr="005B239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</w:tr>
      <w:tr w:rsidR="002A648D" w:rsidRPr="005B2396" w14:paraId="4298E06A" w14:textId="77777777" w:rsidTr="009B3A02">
        <w:trPr>
          <w:trHeight w:hRule="exact" w:val="196"/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6D91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A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579" w14:textId="2597FF63" w:rsidR="00C6724C" w:rsidRPr="005B2396" w:rsidRDefault="002A648D" w:rsidP="009D0CD1">
            <w:pPr>
              <w:widowControl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REQUISITOS </w:t>
            </w:r>
            <w:r w:rsidR="00C6724C"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MINIMOS </w:t>
            </w: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EL POSTOR:</w:t>
            </w: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42533E3" w14:textId="7D59612E" w:rsidR="002A648D" w:rsidRPr="005B2396" w:rsidRDefault="002A648D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47A2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CE639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3BD95B18" w14:textId="77777777" w:rsidTr="009B3A02">
        <w:trPr>
          <w:trHeight w:val="253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15D3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3F40" w14:textId="28667D92" w:rsidR="007D4ED9" w:rsidRPr="009B3A02" w:rsidRDefault="00C6724C" w:rsidP="009B3A02">
            <w:pPr>
              <w:widowControl/>
              <w:jc w:val="both"/>
              <w:rPr>
                <w:sz w:val="18"/>
                <w:szCs w:val="18"/>
              </w:rPr>
            </w:pPr>
            <w:r w:rsidRPr="005B2396">
              <w:rPr>
                <w:sz w:val="18"/>
                <w:szCs w:val="18"/>
              </w:rPr>
              <w:t>Persona jurídica (Laboratorio).</w:t>
            </w:r>
            <w:r w:rsidR="007D4ED9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78756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3FEFA4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795B0E1F" w14:textId="77777777" w:rsidTr="005B2396">
        <w:trPr>
          <w:trHeight w:val="345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C95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40D5" w14:textId="4A93BA64" w:rsidR="002A648D" w:rsidRPr="005B2396" w:rsidRDefault="009B3A02" w:rsidP="006A6ADC">
            <w:pPr>
              <w:pStyle w:val="Default"/>
              <w:numPr>
                <w:ilvl w:val="0"/>
                <w:numId w:val="6"/>
              </w:numPr>
              <w:ind w:left="222" w:hanging="142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2564E6" w:rsidRPr="005B2396">
              <w:rPr>
                <w:rFonts w:asciiTheme="minorHAnsi" w:hAnsiTheme="minorHAnsi"/>
                <w:sz w:val="18"/>
                <w:szCs w:val="18"/>
              </w:rPr>
              <w:t xml:space="preserve">Estar acreditados por el Instituto Nacional de Calidad - INACAL para garantizar que </w:t>
            </w:r>
            <w:r w:rsidRPr="005B2396">
              <w:rPr>
                <w:rFonts w:asciiTheme="minorHAnsi" w:hAnsiTheme="minorHAnsi"/>
                <w:sz w:val="18"/>
                <w:szCs w:val="18"/>
              </w:rPr>
              <w:t xml:space="preserve">cumplen </w:t>
            </w:r>
            <w:r>
              <w:rPr>
                <w:rFonts w:asciiTheme="minorHAnsi" w:hAnsiTheme="minorHAnsi"/>
                <w:sz w:val="18"/>
                <w:szCs w:val="18"/>
              </w:rPr>
              <w:t>con</w:t>
            </w:r>
            <w:r w:rsidR="002564E6" w:rsidRPr="005B2396">
              <w:rPr>
                <w:rFonts w:asciiTheme="minorHAnsi" w:hAnsiTheme="minorHAnsi"/>
                <w:sz w:val="18"/>
                <w:szCs w:val="18"/>
              </w:rPr>
              <w:t xml:space="preserve"> las normas de calidad</w:t>
            </w:r>
            <w:r w:rsidR="00C667C1" w:rsidRPr="005B239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667C1" w:rsidRPr="005B2396">
              <w:rPr>
                <w:rFonts w:asciiTheme="minorHAnsi" w:hAnsiTheme="minorHAnsi"/>
                <w:b/>
                <w:bCs/>
                <w:sz w:val="18"/>
                <w:szCs w:val="18"/>
              </w:rPr>
              <w:t>(Acreditar)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07C4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4C29E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0E9D18F7" w14:textId="77777777" w:rsidTr="005B2396">
        <w:trPr>
          <w:trHeight w:val="188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BCAA" w14:textId="77777777" w:rsidR="002A648D" w:rsidRPr="005B2396" w:rsidRDefault="002A648D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93E9" w14:textId="02E5F5C6" w:rsidR="002A648D" w:rsidRPr="009B3A02" w:rsidRDefault="009B3A02" w:rsidP="006A6ADC">
            <w:pPr>
              <w:pStyle w:val="Prrafodelista"/>
              <w:widowControl/>
              <w:numPr>
                <w:ilvl w:val="0"/>
                <w:numId w:val="7"/>
              </w:numPr>
              <w:ind w:left="222" w:hanging="142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2564E6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Deberá contar con más de cinco (5) años de experiencia realizando monitoreos ambientales.</w:t>
            </w:r>
            <w:r w:rsidR="00C667C1" w:rsidRPr="009B3A02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C667C1" w:rsidRPr="009B3A0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(Acreditar)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166E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34A10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u w:val="single"/>
                <w:lang w:eastAsia="es-PE"/>
              </w:rPr>
            </w:pPr>
          </w:p>
        </w:tc>
      </w:tr>
      <w:tr w:rsidR="002A648D" w:rsidRPr="005B2396" w14:paraId="69F262E5" w14:textId="77777777" w:rsidTr="005B2396">
        <w:trPr>
          <w:trHeight w:val="300"/>
          <w:jc w:val="right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CF96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B</w:t>
            </w:r>
          </w:p>
        </w:tc>
        <w:tc>
          <w:tcPr>
            <w:tcW w:w="72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FD7E8" w14:textId="77777777" w:rsidR="002A648D" w:rsidRPr="009B3A02" w:rsidRDefault="008F403C" w:rsidP="00C667C1">
            <w:pPr>
              <w:widowControl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CARACTERISTICAS DEL SERVICIO</w:t>
            </w:r>
            <w:r w:rsidR="00C667C1" w:rsidRPr="009B3A02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:</w:t>
            </w:r>
          </w:p>
          <w:p w14:paraId="07E567CA" w14:textId="2A474146" w:rsidR="00C667C1" w:rsidRPr="009B3A02" w:rsidRDefault="00C667C1" w:rsidP="00C667C1">
            <w:pPr>
              <w:widowControl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 xml:space="preserve">Para efectos de la elaboración de los Entregables que se describen en el Ítem 7 del </w:t>
            </w:r>
            <w:proofErr w:type="spellStart"/>
            <w:r w:rsidR="00FA398A"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TdRs</w:t>
            </w:r>
            <w:proofErr w:type="spellEnd"/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, la contratista desarrollará las siguientes actividades: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7000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46BA5" w14:textId="77777777" w:rsidR="002A648D" w:rsidRPr="005B2396" w:rsidRDefault="002A648D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8F403C" w:rsidRPr="005B2396" w14:paraId="2DD27C6C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42B3D9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A6752" w14:textId="223D7039" w:rsidR="008F403C" w:rsidRPr="009B3A02" w:rsidRDefault="00C667C1" w:rsidP="006A6ADC">
            <w:pPr>
              <w:pStyle w:val="Prrafodelista"/>
              <w:widowControl/>
              <w:numPr>
                <w:ilvl w:val="0"/>
                <w:numId w:val="7"/>
              </w:numPr>
              <w:ind w:left="364" w:hanging="284"/>
              <w:jc w:val="both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  <w:t>Coordinar con los Especialistas de la Coordinación Técnica del Programa 2-BID.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865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EDF7685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55AB5058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15954D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D6BF0" w14:textId="2224FFF2" w:rsidR="008F403C" w:rsidRPr="009B3A02" w:rsidRDefault="00C667C1" w:rsidP="006A6ADC">
            <w:pPr>
              <w:pStyle w:val="Default"/>
              <w:numPr>
                <w:ilvl w:val="0"/>
                <w:numId w:val="8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 Coordinar con las diferentes áreas involucradas de las municipalidades del ámbito del Programa 2-BID, para que brinden las facilidades de acceso a las áreas recuperadas.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9C2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A5E107D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3C20EC49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70C65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68067" w14:textId="068C1FF9" w:rsidR="008F403C" w:rsidRPr="009B3A02" w:rsidRDefault="00C667C1" w:rsidP="006A6ADC">
            <w:pPr>
              <w:pStyle w:val="Default"/>
              <w:numPr>
                <w:ilvl w:val="0"/>
                <w:numId w:val="9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Revisar los Planes de manejo ambiental de los PRAD de las tres (3) ciudades que serán monitoreadas.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C61C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245001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78D1AF0C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15915F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6D616" w14:textId="75797DCD" w:rsidR="008F403C" w:rsidRPr="009B3A02" w:rsidRDefault="00C667C1" w:rsidP="006A6ADC">
            <w:pPr>
              <w:pStyle w:val="Default"/>
              <w:numPr>
                <w:ilvl w:val="0"/>
                <w:numId w:val="10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Presentar un plan de trabajo.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C50A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836C93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3FCC1DEB" w14:textId="77777777" w:rsidTr="005B2396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DE49B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DADD8" w14:textId="30B50B72" w:rsidR="008F403C" w:rsidRPr="009B3A02" w:rsidRDefault="00C667C1" w:rsidP="006A6ADC">
            <w:pPr>
              <w:pStyle w:val="Default"/>
              <w:numPr>
                <w:ilvl w:val="0"/>
                <w:numId w:val="11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Realizar el monitoreo respetando las normas tales como guías, protocolos y estándares de calidad ambiental.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2B1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6B102FB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1B9D1A6C" w14:textId="77777777" w:rsidTr="009B3A02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A485D5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EFE78" w14:textId="54114FB7" w:rsidR="008F403C" w:rsidRPr="009B3A02" w:rsidRDefault="00C667C1" w:rsidP="006A6ADC">
            <w:pPr>
              <w:pStyle w:val="Default"/>
              <w:numPr>
                <w:ilvl w:val="0"/>
                <w:numId w:val="12"/>
              </w:numPr>
              <w:ind w:left="364" w:hanging="284"/>
              <w:jc w:val="bot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B3A02">
              <w:rPr>
                <w:rFonts w:asciiTheme="minorHAnsi" w:hAnsiTheme="minorHAnsi"/>
                <w:i/>
                <w:iCs/>
                <w:sz w:val="18"/>
                <w:szCs w:val="18"/>
              </w:rPr>
              <w:t xml:space="preserve">Elaborar un informe por cada ciudad donde se precise la metodología, parámetros y análisis de resultados, entre otros. El análisis deberá contener potenciales causas y medidas a adoptar, en caso se identifique contaminación o excedencias con relación a los estándares de calidad ambiental.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4FD04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B378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8F403C" w:rsidRPr="005B2396" w14:paraId="2638B604" w14:textId="77777777" w:rsidTr="009B3A02">
        <w:trPr>
          <w:trHeight w:val="300"/>
          <w:jc w:val="right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0B6172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645CE" w14:textId="730B2B76" w:rsidR="008F403C" w:rsidRPr="005B2396" w:rsidRDefault="00C667C1" w:rsidP="006A6ADC">
            <w:pPr>
              <w:pStyle w:val="Default"/>
              <w:numPr>
                <w:ilvl w:val="0"/>
                <w:numId w:val="13"/>
              </w:numPr>
              <w:ind w:left="364" w:hanging="284"/>
              <w:rPr>
                <w:rFonts w:asciiTheme="minorHAnsi" w:hAnsiTheme="minorHAnsi"/>
                <w:sz w:val="18"/>
                <w:szCs w:val="18"/>
              </w:rPr>
            </w:pPr>
            <w:r w:rsidRPr="005B2396">
              <w:rPr>
                <w:rFonts w:asciiTheme="minorHAnsi" w:hAnsiTheme="minorHAnsi"/>
                <w:sz w:val="18"/>
                <w:szCs w:val="18"/>
              </w:rPr>
              <w:t xml:space="preserve">Deberá elaborar un informe consolidado donde se incluya mínimamente lo indicado en el literal previo.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BF30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4355A1" w14:textId="77777777" w:rsidR="008F403C" w:rsidRPr="005B2396" w:rsidRDefault="008F403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60DF53C4" w14:textId="77777777" w:rsidTr="00DE60FA">
        <w:trPr>
          <w:trHeight w:val="300"/>
          <w:jc w:val="right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E672" w14:textId="77777777" w:rsidR="006A6ADC" w:rsidRPr="003C262A" w:rsidRDefault="006A6ADC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C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75DAD" w14:textId="6F002A60" w:rsidR="006A6ADC" w:rsidRPr="003C262A" w:rsidRDefault="006A6ADC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PRODUCTOS / ENTREGABLES:  </w:t>
            </w:r>
          </w:p>
          <w:p w14:paraId="50B064D3" w14:textId="4F89E77E" w:rsidR="006A6ADC" w:rsidRPr="003C262A" w:rsidRDefault="006A6ADC" w:rsidP="006A6ADC">
            <w:pPr>
              <w:pStyle w:val="Prrafodelista"/>
              <w:widowControl/>
              <w:numPr>
                <w:ilvl w:val="0"/>
                <w:numId w:val="13"/>
              </w:numPr>
              <w:ind w:left="364" w:hanging="284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El postor deberá presentar tres (03) entregables de acuerdo a lo indicado en el numeral, XII de los términos de referencia.</w:t>
            </w:r>
          </w:p>
        </w:tc>
        <w:tc>
          <w:tcPr>
            <w:tcW w:w="26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425E" w14:textId="3416310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  <w:p w14:paraId="47B4098D" w14:textId="52639868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004EB26F" w14:textId="77777777" w:rsidTr="00DE60FA">
        <w:trPr>
          <w:trHeight w:val="60"/>
          <w:jc w:val="right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D7578" w14:textId="77777777" w:rsidR="006A6ADC" w:rsidRPr="003C262A" w:rsidRDefault="006A6ADC" w:rsidP="009D0CD1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2C613E" w14:textId="27A12E67" w:rsidR="006A6ADC" w:rsidRPr="003C262A" w:rsidRDefault="006A6ADC" w:rsidP="00FE1439">
            <w:pPr>
              <w:widowControl/>
              <w:jc w:val="both"/>
              <w:rPr>
                <w:rFonts w:eastAsia="Times New Roman" w:cs="Calibri"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692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4C035" w14:textId="77777777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</w:p>
        </w:tc>
      </w:tr>
      <w:tr w:rsidR="006A6ADC" w:rsidRPr="005B2396" w14:paraId="1BDE7A92" w14:textId="77777777" w:rsidTr="004554D0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8C4FB2" w14:textId="229862FA" w:rsidR="006A6ADC" w:rsidRPr="003C262A" w:rsidRDefault="006A6ADC" w:rsidP="009D0CD1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D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C20D2E" w14:textId="77777777" w:rsidR="006A6ADC" w:rsidRPr="003C262A" w:rsidRDefault="006A6ADC" w:rsidP="009D0CD1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PLAZO DE EJECUCIÓN DEL SERVICIO:</w:t>
            </w:r>
          </w:p>
          <w:p w14:paraId="65DA12D7" w14:textId="6AB19476" w:rsidR="006A6ADC" w:rsidRPr="003C262A" w:rsidRDefault="006A6ADC" w:rsidP="006A6ADC">
            <w:pPr>
              <w:pStyle w:val="TableParagraph"/>
              <w:numPr>
                <w:ilvl w:val="0"/>
                <w:numId w:val="13"/>
              </w:numPr>
              <w:spacing w:before="2" w:line="237" w:lineRule="auto"/>
              <w:ind w:left="364" w:right="55" w:hanging="28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La prestación del servicio se iniciará de acuerdo a lo indicado en el numeral VIII de los Términos de Referencia.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8094" w14:textId="76F1C4C2" w:rsidR="006A6ADC" w:rsidRPr="005B2396" w:rsidRDefault="006A6ADC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E35559" w:rsidRPr="005B2396" w14:paraId="5298D4EE" w14:textId="77777777" w:rsidTr="005B2396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13F57" w14:textId="4EFA03D2" w:rsidR="00E35559" w:rsidRPr="005B2396" w:rsidRDefault="005B2396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E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E16156" w14:textId="352AE805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CONDICIONES DE CUMPLIMIENTO:</w:t>
            </w:r>
          </w:p>
          <w:p w14:paraId="79B7D5BA" w14:textId="49BA8182" w:rsidR="00E35559" w:rsidRPr="009B3A02" w:rsidRDefault="00E35559" w:rsidP="006A6ADC">
            <w:pPr>
              <w:pStyle w:val="Prrafodelista"/>
              <w:widowControl/>
              <w:numPr>
                <w:ilvl w:val="0"/>
                <w:numId w:val="13"/>
              </w:numPr>
              <w:ind w:left="364" w:hanging="284"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9B3A02">
              <w:rPr>
                <w:sz w:val="18"/>
                <w:szCs w:val="18"/>
              </w:rPr>
              <w:t>Vía correo electrónico o en físico:</w:t>
            </w:r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hyperlink r:id="rId8" w:history="1">
              <w:r w:rsidRPr="009B3A02">
                <w:rPr>
                  <w:rStyle w:val="Hipervnculo"/>
                  <w:rFonts w:cs="Calibri"/>
                  <w:sz w:val="18"/>
                  <w:szCs w:val="18"/>
                </w:rPr>
                <w:t>seleccionbid2@gica.gob.pe</w:t>
              </w:r>
            </w:hyperlink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9B3A02">
              <w:rPr>
                <w:rFonts w:cs="Calibri"/>
                <w:sz w:val="18"/>
                <w:szCs w:val="18"/>
              </w:rPr>
              <w:t>o :</w:t>
            </w:r>
            <w:proofErr w:type="gramEnd"/>
            <w:r w:rsidRPr="009B3A02">
              <w:rPr>
                <w:rFonts w:cs="Calibri"/>
                <w:sz w:val="18"/>
                <w:szCs w:val="18"/>
              </w:rPr>
              <w:t xml:space="preserve"> </w:t>
            </w:r>
            <w:r w:rsidRPr="009B3A02">
              <w:rPr>
                <w:sz w:val="18"/>
                <w:szCs w:val="18"/>
              </w:rPr>
              <w:t xml:space="preserve">Calle Francisco de Zela </w:t>
            </w:r>
            <w:proofErr w:type="spellStart"/>
            <w:r w:rsidRPr="009B3A02">
              <w:rPr>
                <w:sz w:val="18"/>
                <w:szCs w:val="18"/>
              </w:rPr>
              <w:t>N°</w:t>
            </w:r>
            <w:proofErr w:type="spellEnd"/>
            <w:r w:rsidRPr="009B3A02">
              <w:rPr>
                <w:sz w:val="18"/>
                <w:szCs w:val="18"/>
              </w:rPr>
              <w:t xml:space="preserve"> 2673, Lince - Lima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C5689" w14:textId="77777777" w:rsidR="00E35559" w:rsidRPr="005B2396" w:rsidRDefault="00E35559" w:rsidP="006A6ADC">
            <w:pPr>
              <w:widowControl/>
              <w:jc w:val="center"/>
              <w:rPr>
                <w:b/>
                <w:sz w:val="18"/>
                <w:szCs w:val="18"/>
              </w:rPr>
            </w:pPr>
          </w:p>
          <w:p w14:paraId="3DCBE83A" w14:textId="1E9CD5A1" w:rsidR="00E35559" w:rsidRPr="005B2396" w:rsidRDefault="00E35559" w:rsidP="006A6ADC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b/>
                <w:sz w:val="18"/>
                <w:szCs w:val="18"/>
              </w:rPr>
              <w:t>Declaración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z w:val="18"/>
                <w:szCs w:val="18"/>
              </w:rPr>
              <w:t>de</w:t>
            </w:r>
            <w:r w:rsidRPr="005B2396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5B2396">
              <w:rPr>
                <w:b/>
                <w:spacing w:val="-2"/>
                <w:sz w:val="18"/>
                <w:szCs w:val="18"/>
              </w:rPr>
              <w:t>conocimiento</w:t>
            </w:r>
          </w:p>
        </w:tc>
      </w:tr>
      <w:tr w:rsidR="003C262A" w:rsidRPr="005B2396" w14:paraId="139398DB" w14:textId="77777777" w:rsidTr="00262B9B">
        <w:trPr>
          <w:trHeight w:val="534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94B50" w14:textId="0045F014" w:rsidR="003C262A" w:rsidRPr="005B2396" w:rsidRDefault="003C262A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F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D19622" w14:textId="77777777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FORMA DE PAGO:</w:t>
            </w:r>
          </w:p>
          <w:p w14:paraId="25B291EB" w14:textId="23535A1B" w:rsidR="003C262A" w:rsidRPr="009B3A02" w:rsidRDefault="003C262A" w:rsidP="006A6ADC">
            <w:pPr>
              <w:pStyle w:val="Prrafodelista"/>
              <w:widowControl/>
              <w:numPr>
                <w:ilvl w:val="0"/>
                <w:numId w:val="13"/>
              </w:numPr>
              <w:ind w:left="222" w:hanging="222"/>
              <w:jc w:val="both"/>
              <w:rPr>
                <w:sz w:val="18"/>
                <w:szCs w:val="18"/>
              </w:rPr>
            </w:pPr>
            <w:r w:rsidRPr="009B3A02">
              <w:rPr>
                <w:sz w:val="18"/>
                <w:szCs w:val="18"/>
              </w:rPr>
              <w:t>El pago se realizará en tres (3) armadas, una vez otorgada la conformidad del servicio, de acuerdo con el siguiente detalle:</w:t>
            </w:r>
          </w:p>
          <w:p w14:paraId="5F0AE38C" w14:textId="53AC992B" w:rsidR="003C262A" w:rsidRPr="005B2396" w:rsidRDefault="003C262A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noProof/>
                <w:color w:val="000000"/>
                <w:sz w:val="18"/>
                <w:szCs w:val="18"/>
                <w:lang w:eastAsia="es-PE"/>
              </w:rPr>
              <w:lastRenderedPageBreak/>
              <w:drawing>
                <wp:inline distT="0" distB="0" distL="0" distR="0" wp14:anchorId="74D00FDB" wp14:editId="6CFD485B">
                  <wp:extent cx="4411980" cy="1290955"/>
                  <wp:effectExtent l="0" t="0" r="7620" b="4445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80" cy="12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3753B9" w14:textId="1CC76FA4" w:rsidR="003C262A" w:rsidRPr="003C262A" w:rsidRDefault="003C262A" w:rsidP="003C262A">
            <w:pPr>
              <w:widowControl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C262A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lastRenderedPageBreak/>
              <w:t>Declaración de conocimiento</w:t>
            </w:r>
          </w:p>
        </w:tc>
      </w:tr>
      <w:tr w:rsidR="00E35559" w:rsidRPr="005B2396" w14:paraId="50EDFAFD" w14:textId="77777777" w:rsidTr="006F5562">
        <w:trPr>
          <w:trHeight w:val="5141"/>
          <w:jc w:val="right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A4957" w14:textId="2CD58B09" w:rsidR="00E35559" w:rsidRPr="005B2396" w:rsidRDefault="005B2396" w:rsidP="00E35559">
            <w:pPr>
              <w:widowControl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G</w:t>
            </w:r>
          </w:p>
        </w:tc>
        <w:tc>
          <w:tcPr>
            <w:tcW w:w="72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4713E" w14:textId="0A0F5098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>PENALIDADES:</w:t>
            </w:r>
          </w:p>
          <w:p w14:paraId="14FC1B43" w14:textId="3101F98B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FA77E4D" w14:textId="33CF1B78" w:rsidR="00E35559" w:rsidRPr="005B2396" w:rsidRDefault="006F5562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3360" behindDoc="0" locked="0" layoutInCell="1" allowOverlap="1" wp14:anchorId="7D511571" wp14:editId="0BCF115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111125</wp:posOffset>
                  </wp:positionV>
                  <wp:extent cx="4371975" cy="2809875"/>
                  <wp:effectExtent l="0" t="0" r="9525" b="9525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2D97A1" w14:textId="65DD13A8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19F33D4B" w14:textId="21991DD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81F98A2" w14:textId="6F2F7E01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0C01CFA6" w14:textId="3035F0CE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3E048DCC" w14:textId="6E759AA0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13AC23DB" w14:textId="358A2BCD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6578A738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3080A98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7BF695CF" w14:textId="77777777" w:rsidR="00E35559" w:rsidRPr="005B2396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  <w:p w14:paraId="5660C14F" w14:textId="77777777" w:rsidR="00E35559" w:rsidRDefault="00E35559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 </w:t>
            </w:r>
          </w:p>
          <w:p w14:paraId="068C46E1" w14:textId="03044892" w:rsidR="00BA7D34" w:rsidRPr="005B2396" w:rsidRDefault="00BA7D34" w:rsidP="00E35559">
            <w:pPr>
              <w:widowControl/>
              <w:jc w:val="both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87E906" w14:textId="77777777" w:rsidR="00E35559" w:rsidRPr="005B2396" w:rsidRDefault="00E35559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3695D" w14:textId="77777777" w:rsidR="00E35559" w:rsidRPr="005B2396" w:rsidRDefault="00E35559" w:rsidP="00E35559">
            <w:pPr>
              <w:widowControl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5B2396"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</w:tbl>
    <w:p w14:paraId="34D62166" w14:textId="77777777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480C4E91" w14:textId="1B2EDB75" w:rsidR="002A648D" w:rsidRDefault="002A648D" w:rsidP="00432550">
      <w:pPr>
        <w:pStyle w:val="Textoindependiente"/>
        <w:tabs>
          <w:tab w:val="left" w:pos="1134"/>
        </w:tabs>
        <w:ind w:left="720"/>
        <w:rPr>
          <w:rFonts w:asciiTheme="minorHAnsi" w:hAnsiTheme="minorHAnsi" w:cstheme="minorHAnsi"/>
          <w:spacing w:val="-1"/>
        </w:rPr>
      </w:pPr>
    </w:p>
    <w:p w14:paraId="13623B2F" w14:textId="4C3763A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Correo Electrónico:                    ____________________________________________________________</w:t>
      </w:r>
    </w:p>
    <w:p w14:paraId="21E68F42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Número de Teléfono:                  ___________________________________________________________</w:t>
      </w:r>
    </w:p>
    <w:p w14:paraId="57D42215" w14:textId="01D97493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="005D241B" w:rsidRPr="00E9693C">
        <w:rPr>
          <w:rFonts w:cstheme="minorHAnsi"/>
        </w:rPr>
        <w:t xml:space="preserve"> </w:t>
      </w:r>
      <w:r w:rsidRPr="00E9693C">
        <w:rPr>
          <w:rFonts w:cstheme="minorHAnsi"/>
        </w:rPr>
        <w:t>RUC:                                            __________________________________________________________</w:t>
      </w:r>
    </w:p>
    <w:p w14:paraId="408DE0F9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Firma Autorizada:                         ___________________________________________________________</w:t>
      </w:r>
    </w:p>
    <w:p w14:paraId="7BD3EB5B" w14:textId="77777777" w:rsidR="00C85CB4" w:rsidRPr="00E9693C" w:rsidRDefault="00C85CB4" w:rsidP="00BA7D34">
      <w:pPr>
        <w:tabs>
          <w:tab w:val="left" w:pos="1140"/>
        </w:tabs>
        <w:ind w:left="1712" w:hanging="992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___________________________________________________________</w:t>
      </w:r>
    </w:p>
    <w:p w14:paraId="687CF13E" w14:textId="77777777" w:rsidR="00C85CB4" w:rsidRPr="00E9693C" w:rsidRDefault="00C85CB4" w:rsidP="00BA7D34">
      <w:pPr>
        <w:ind w:left="1712" w:hanging="992"/>
        <w:rPr>
          <w:rFonts w:cstheme="minorHAnsi"/>
        </w:rPr>
      </w:pPr>
      <w:r w:rsidRPr="00E9693C">
        <w:rPr>
          <w:rFonts w:cstheme="minorHAnsi"/>
        </w:rPr>
        <w:t>Nombre del Oferente:                   __________________________________________________________</w:t>
      </w:r>
    </w:p>
    <w:p w14:paraId="1C3FCD50" w14:textId="77777777" w:rsidR="00C85CB4" w:rsidRPr="00E9693C" w:rsidRDefault="00C85CB4" w:rsidP="00BA7D34">
      <w:pPr>
        <w:ind w:left="578"/>
        <w:rPr>
          <w:rFonts w:cstheme="minorHAnsi"/>
        </w:rPr>
      </w:pPr>
    </w:p>
    <w:p w14:paraId="71EE2935" w14:textId="4BBDBBC4" w:rsidR="00C85CB4" w:rsidRPr="00E9693C" w:rsidRDefault="00C85CB4" w:rsidP="00BA7D34">
      <w:pPr>
        <w:jc w:val="center"/>
        <w:rPr>
          <w:rFonts w:eastAsia="Cambria" w:cstheme="minorHAnsi"/>
        </w:rPr>
      </w:pPr>
    </w:p>
    <w:p w14:paraId="46903740" w14:textId="1AAAD9C5" w:rsidR="00677CF1" w:rsidRPr="00E9693C" w:rsidRDefault="00677CF1" w:rsidP="000652EB">
      <w:pPr>
        <w:rPr>
          <w:rFonts w:cstheme="minorHAnsi"/>
          <w:b/>
          <w:bCs/>
        </w:rPr>
      </w:pPr>
    </w:p>
    <w:p w14:paraId="32B91EAA" w14:textId="4E6E0CC0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04B3245E" w14:textId="311F6CA4" w:rsidR="00677CF1" w:rsidRPr="00E9693C" w:rsidRDefault="00677CF1" w:rsidP="00C85CB4">
      <w:pPr>
        <w:ind w:left="567"/>
        <w:jc w:val="center"/>
        <w:rPr>
          <w:rFonts w:cstheme="minorHAnsi"/>
          <w:b/>
          <w:bCs/>
        </w:rPr>
      </w:pPr>
    </w:p>
    <w:p w14:paraId="4CDE9FB9" w14:textId="77777777" w:rsidR="00B2556C" w:rsidRDefault="00B2556C" w:rsidP="00C85CB4">
      <w:pPr>
        <w:ind w:left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F94A88E" w14:textId="63263C27" w:rsidR="00C85CB4" w:rsidRPr="00E9693C" w:rsidRDefault="00C85CB4" w:rsidP="0061748A">
      <w:pPr>
        <w:pStyle w:val="Ttulo3"/>
        <w:spacing w:before="70"/>
        <w:ind w:left="1320" w:right="1312"/>
        <w:jc w:val="center"/>
        <w:rPr>
          <w:rFonts w:cstheme="minorHAnsi"/>
          <w:b w:val="0"/>
          <w:bCs w:val="0"/>
        </w:rPr>
      </w:pPr>
      <w:r w:rsidRPr="0061748A">
        <w:rPr>
          <w:rFonts w:asciiTheme="minorHAnsi" w:hAnsiTheme="minorHAnsi" w:cstheme="minorHAnsi"/>
          <w:spacing w:val="-1"/>
        </w:rPr>
        <w:lastRenderedPageBreak/>
        <w:t>FORMULARIO</w:t>
      </w:r>
      <w:r w:rsidRPr="00E9693C">
        <w:rPr>
          <w:rFonts w:cstheme="minorHAnsi"/>
        </w:rPr>
        <w:t xml:space="preserve"> 03</w:t>
      </w:r>
    </w:p>
    <w:p w14:paraId="05135137" w14:textId="77777777" w:rsidR="00C85CB4" w:rsidRPr="00E9693C" w:rsidRDefault="00C85CB4" w:rsidP="00C85CB4">
      <w:pPr>
        <w:ind w:left="567"/>
        <w:jc w:val="center"/>
        <w:rPr>
          <w:rFonts w:cstheme="minorHAnsi"/>
        </w:rPr>
      </w:pPr>
    </w:p>
    <w:p w14:paraId="511F67BF" w14:textId="6AF8F165" w:rsidR="00C85CB4" w:rsidRPr="00E9693C" w:rsidRDefault="00C85CB4" w:rsidP="00B2556C">
      <w:pPr>
        <w:ind w:left="709"/>
        <w:jc w:val="center"/>
        <w:rPr>
          <w:rFonts w:cstheme="minorHAnsi"/>
          <w:b/>
          <w:bCs/>
        </w:rPr>
      </w:pPr>
      <w:r w:rsidRPr="00E9693C">
        <w:rPr>
          <w:rFonts w:cstheme="minorHAnsi"/>
          <w:b/>
          <w:bCs/>
        </w:rPr>
        <w:t>DECLARACIÓN JURADA DE CUMPLIMIENTO DE LOS SERVICIOS SOLICITADOS SEGÚN SE INDICA EN EL NUMERAL V y VI DE LOS TERMINOS DE REFERENCIA</w:t>
      </w:r>
    </w:p>
    <w:p w14:paraId="3CDBF024" w14:textId="77777777" w:rsidR="00C85CB4" w:rsidRPr="00E9693C" w:rsidRDefault="00C85CB4" w:rsidP="00C85CB4">
      <w:pPr>
        <w:ind w:left="567"/>
        <w:jc w:val="center"/>
        <w:rPr>
          <w:rFonts w:cstheme="minorHAnsi"/>
          <w:b/>
          <w:bCs/>
        </w:rPr>
      </w:pPr>
    </w:p>
    <w:p w14:paraId="5C98622E" w14:textId="77777777" w:rsidR="00C85CB4" w:rsidRPr="00E9693C" w:rsidRDefault="00C85CB4" w:rsidP="00C85CB4">
      <w:pPr>
        <w:ind w:left="567"/>
        <w:rPr>
          <w:rFonts w:cstheme="minorHAnsi"/>
        </w:rPr>
      </w:pPr>
    </w:p>
    <w:p w14:paraId="5CFB5507" w14:textId="77777777" w:rsidR="00C85CB4" w:rsidRPr="00E9693C" w:rsidRDefault="00C85CB4" w:rsidP="00C85CB4">
      <w:pPr>
        <w:ind w:left="567"/>
        <w:rPr>
          <w:rFonts w:cstheme="minorHAnsi"/>
        </w:rPr>
      </w:pPr>
    </w:p>
    <w:p w14:paraId="30F9D0F9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>Yo ________________________________________, con DNI No. __________________ actuando en mi condición de representante legal de _____________________________________________________ (Indicar el nombre de la empresa oferente / en caso de Consorcio indicar el nombre del Consorcio y las empresas que lo integran), por la presente FORMULO DECLARACIÓN JURADA: Que mi representada, cumple con los requisitos solicitados en el numeral 04 de los términos de referencia.</w:t>
      </w:r>
    </w:p>
    <w:p w14:paraId="7AD2BBB7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</w:p>
    <w:p w14:paraId="017864D4" w14:textId="77777777" w:rsidR="00C85CB4" w:rsidRPr="00E9693C" w:rsidRDefault="00C85CB4" w:rsidP="005D241B">
      <w:pPr>
        <w:ind w:left="720" w:right="303"/>
        <w:jc w:val="both"/>
        <w:rPr>
          <w:rFonts w:cstheme="minorHAnsi"/>
        </w:rPr>
      </w:pPr>
      <w:r w:rsidRPr="00E9693C">
        <w:rPr>
          <w:rFonts w:cstheme="minorHAnsi"/>
        </w:rPr>
        <w:t xml:space="preserve">En fe de lo cual firmo la presente en la ciudad de ________________, departamento de ____________, a los _______ días de _________________ </w:t>
      </w:r>
      <w:proofErr w:type="spellStart"/>
      <w:r w:rsidRPr="00E9693C">
        <w:rPr>
          <w:rFonts w:cstheme="minorHAnsi"/>
        </w:rPr>
        <w:t>de</w:t>
      </w:r>
      <w:proofErr w:type="spellEnd"/>
      <w:r w:rsidRPr="00E9693C">
        <w:rPr>
          <w:rFonts w:cstheme="minorHAnsi"/>
        </w:rPr>
        <w:t xml:space="preserve"> ______________.</w:t>
      </w:r>
    </w:p>
    <w:p w14:paraId="02C0CA8C" w14:textId="77777777" w:rsidR="00C85CB4" w:rsidRPr="00E9693C" w:rsidRDefault="00C85CB4" w:rsidP="005D241B">
      <w:pPr>
        <w:ind w:left="1003" w:right="303"/>
        <w:jc w:val="both"/>
        <w:rPr>
          <w:rFonts w:cstheme="minorHAnsi"/>
        </w:rPr>
      </w:pPr>
    </w:p>
    <w:p w14:paraId="392712CF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B096C26" w14:textId="77777777" w:rsidR="00C85CB4" w:rsidRPr="00E9693C" w:rsidRDefault="00C85CB4" w:rsidP="00432550">
      <w:pPr>
        <w:ind w:left="1003"/>
        <w:rPr>
          <w:rFonts w:cstheme="minorHAnsi"/>
        </w:rPr>
      </w:pPr>
    </w:p>
    <w:p w14:paraId="2386A9F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Correo Electrónico:        ____________________________________________________________</w:t>
      </w:r>
    </w:p>
    <w:p w14:paraId="003389D5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43B51B9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Número de Teléfono:      ____________________________________________________________</w:t>
      </w:r>
    </w:p>
    <w:p w14:paraId="02BAF988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5A0397AB" w14:textId="77777777" w:rsidR="00C85CB4" w:rsidRPr="00E9693C" w:rsidRDefault="00C85CB4" w:rsidP="00432550">
      <w:pPr>
        <w:ind w:left="1003" w:hanging="283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                  ____________________________________________________________</w:t>
      </w:r>
    </w:p>
    <w:p w14:paraId="56DE5CFB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2BA1DC35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Firma Autorizada:            ____________________________________________________________</w:t>
      </w:r>
    </w:p>
    <w:p w14:paraId="7B899A9E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68FD9688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y Cargo del Firmante:  ______________________________________________________</w:t>
      </w:r>
    </w:p>
    <w:p w14:paraId="6384D86A" w14:textId="77777777" w:rsidR="00C85CB4" w:rsidRPr="00E9693C" w:rsidRDefault="00C85CB4" w:rsidP="00432550">
      <w:pPr>
        <w:ind w:left="1003" w:hanging="283"/>
        <w:rPr>
          <w:rFonts w:cstheme="minorHAnsi"/>
        </w:rPr>
      </w:pPr>
    </w:p>
    <w:p w14:paraId="7A6F41C1" w14:textId="77777777" w:rsidR="00C85CB4" w:rsidRPr="00E9693C" w:rsidRDefault="00C85CB4" w:rsidP="00432550">
      <w:pPr>
        <w:ind w:left="1003" w:hanging="283"/>
        <w:rPr>
          <w:rFonts w:cstheme="minorHAnsi"/>
        </w:rPr>
      </w:pPr>
      <w:r w:rsidRPr="00E9693C">
        <w:rPr>
          <w:rFonts w:cstheme="minorHAnsi"/>
        </w:rPr>
        <w:t>Nombre del Oferente:        ___________________________________________________________</w:t>
      </w:r>
    </w:p>
    <w:p w14:paraId="55CF1B91" w14:textId="19CA826B" w:rsidR="00C85CB4" w:rsidRPr="00E9693C" w:rsidRDefault="00C85CB4">
      <w:pPr>
        <w:jc w:val="center"/>
        <w:rPr>
          <w:rFonts w:eastAsia="Cambria" w:cstheme="minorHAnsi"/>
        </w:rPr>
      </w:pPr>
    </w:p>
    <w:p w14:paraId="08F9FB5F" w14:textId="792D1D56" w:rsidR="00C85CB4" w:rsidRPr="00E9693C" w:rsidRDefault="00C85CB4">
      <w:pPr>
        <w:jc w:val="center"/>
        <w:rPr>
          <w:rFonts w:eastAsia="Cambria" w:cstheme="minorHAnsi"/>
        </w:rPr>
      </w:pPr>
    </w:p>
    <w:p w14:paraId="52CB646D" w14:textId="5FD890EC" w:rsidR="00C85CB4" w:rsidRPr="00E9693C" w:rsidRDefault="00C85CB4">
      <w:pPr>
        <w:jc w:val="center"/>
        <w:rPr>
          <w:rFonts w:eastAsia="Cambria" w:cstheme="minorHAnsi"/>
        </w:rPr>
      </w:pPr>
    </w:p>
    <w:p w14:paraId="123C9A15" w14:textId="2293644B" w:rsidR="00C85CB4" w:rsidRPr="00E9693C" w:rsidRDefault="00C85CB4">
      <w:pPr>
        <w:jc w:val="center"/>
        <w:rPr>
          <w:rFonts w:cstheme="minorHAnsi"/>
          <w:noProof/>
        </w:rPr>
      </w:pPr>
    </w:p>
    <w:p w14:paraId="131C5DF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02FA20B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4D5323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26173684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E90D3A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0290245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85198F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1F49082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BDDB68A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33EBA30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C4C642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32EB429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592D39A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022FF6A4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430FB149" w14:textId="4C111B8E" w:rsidR="00C85CB4" w:rsidRPr="00E9693C" w:rsidRDefault="00C85CB4">
      <w:pPr>
        <w:jc w:val="center"/>
        <w:rPr>
          <w:rFonts w:eastAsia="Cambria" w:cstheme="minorHAnsi"/>
        </w:rPr>
      </w:pPr>
    </w:p>
    <w:p w14:paraId="475AEEDA" w14:textId="164935C4" w:rsidR="00C85CB4" w:rsidRPr="00E9693C" w:rsidRDefault="00C85CB4">
      <w:pPr>
        <w:jc w:val="center"/>
        <w:rPr>
          <w:rFonts w:eastAsia="Cambria" w:cstheme="minorHAnsi"/>
        </w:rPr>
      </w:pPr>
    </w:p>
    <w:p w14:paraId="76481BC0" w14:textId="528FB93F" w:rsidR="00C85CB4" w:rsidRPr="00E9693C" w:rsidRDefault="00C85CB4">
      <w:pPr>
        <w:jc w:val="center"/>
        <w:rPr>
          <w:rFonts w:eastAsia="Cambria" w:cstheme="minorHAnsi"/>
        </w:rPr>
      </w:pPr>
    </w:p>
    <w:p w14:paraId="693CC803" w14:textId="5BD1F8C0" w:rsidR="00C85CB4" w:rsidRPr="00E9693C" w:rsidRDefault="00C85CB4">
      <w:pPr>
        <w:jc w:val="center"/>
        <w:rPr>
          <w:rFonts w:eastAsia="Cambria" w:cstheme="minorHAnsi"/>
        </w:rPr>
      </w:pPr>
    </w:p>
    <w:p w14:paraId="20F2C964" w14:textId="18C7BE47" w:rsidR="00C85CB4" w:rsidRPr="00E9693C" w:rsidRDefault="00C85CB4" w:rsidP="00C85CB4">
      <w:pPr>
        <w:pStyle w:val="Ttulo3"/>
        <w:spacing w:before="70"/>
        <w:ind w:left="1320" w:right="1312"/>
        <w:jc w:val="center"/>
        <w:rPr>
          <w:rFonts w:asciiTheme="minorHAnsi" w:hAnsiTheme="minorHAnsi" w:cstheme="minorHAnsi"/>
          <w:b w:val="0"/>
          <w:bCs w:val="0"/>
        </w:rPr>
      </w:pPr>
      <w:r w:rsidRPr="00E9693C">
        <w:rPr>
          <w:rFonts w:asciiTheme="minorHAnsi" w:hAnsiTheme="minorHAnsi" w:cstheme="minorHAnsi"/>
          <w:spacing w:val="-1"/>
        </w:rPr>
        <w:t>FORMULARIO 04</w:t>
      </w:r>
    </w:p>
    <w:p w14:paraId="1D24D0D4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57B34BB9" w14:textId="77777777" w:rsidR="00C85CB4" w:rsidRPr="00E9693C" w:rsidRDefault="00C85CB4" w:rsidP="005F746E">
      <w:pPr>
        <w:ind w:left="1320" w:right="-4" w:hanging="1320"/>
        <w:jc w:val="center"/>
        <w:rPr>
          <w:rFonts w:eastAsia="Cambria" w:cstheme="minorHAnsi"/>
        </w:rPr>
      </w:pPr>
      <w:r w:rsidRPr="00E9693C">
        <w:rPr>
          <w:rFonts w:cstheme="minorHAnsi"/>
          <w:b/>
          <w:spacing w:val="-1"/>
        </w:rPr>
        <w:t>DECLARACIÓN</w:t>
      </w:r>
      <w:r w:rsidRPr="00E9693C">
        <w:rPr>
          <w:rFonts w:cstheme="minorHAnsi"/>
          <w:b/>
          <w:spacing w:val="1"/>
        </w:rPr>
        <w:t xml:space="preserve"> </w:t>
      </w:r>
      <w:r w:rsidRPr="00E9693C">
        <w:rPr>
          <w:rFonts w:cstheme="minorHAnsi"/>
          <w:b/>
          <w:spacing w:val="-1"/>
        </w:rPr>
        <w:t>JURADA</w:t>
      </w:r>
      <w:r w:rsidRPr="00E9693C">
        <w:rPr>
          <w:rFonts w:cstheme="minorHAnsi"/>
          <w:b/>
          <w:spacing w:val="-3"/>
        </w:rPr>
        <w:t xml:space="preserve"> </w:t>
      </w:r>
      <w:r w:rsidRPr="00E9693C">
        <w:rPr>
          <w:rFonts w:cstheme="minorHAnsi"/>
          <w:b/>
          <w:spacing w:val="-1"/>
        </w:rPr>
        <w:t xml:space="preserve">SOBRE PROHIBICIONES </w:t>
      </w:r>
      <w:r w:rsidRPr="00E9693C">
        <w:rPr>
          <w:rFonts w:cstheme="minorHAnsi"/>
          <w:b/>
        </w:rPr>
        <w:t>O</w:t>
      </w:r>
      <w:r w:rsidRPr="00E9693C">
        <w:rPr>
          <w:rFonts w:cstheme="minorHAnsi"/>
          <w:b/>
          <w:spacing w:val="-1"/>
        </w:rPr>
        <w:t xml:space="preserve"> INHABILITACIONES</w:t>
      </w:r>
    </w:p>
    <w:p w14:paraId="146CDF76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44885EB9" w14:textId="77777777" w:rsidR="00C85CB4" w:rsidRPr="00E9693C" w:rsidRDefault="00C85CB4" w:rsidP="00C85CB4">
      <w:pPr>
        <w:spacing w:line="220" w:lineRule="exact"/>
        <w:rPr>
          <w:rFonts w:cstheme="minorHAnsi"/>
        </w:rPr>
      </w:pPr>
    </w:p>
    <w:p w14:paraId="3EA6CA21" w14:textId="77777777" w:rsidR="00C85CB4" w:rsidRPr="00E9693C" w:rsidRDefault="00C85CB4" w:rsidP="00C85CB4">
      <w:pPr>
        <w:spacing w:before="7" w:line="240" w:lineRule="exact"/>
        <w:rPr>
          <w:rFonts w:cstheme="minorHAnsi"/>
        </w:rPr>
      </w:pPr>
    </w:p>
    <w:p w14:paraId="1FA5358C" w14:textId="00AA8F75" w:rsidR="00C85CB4" w:rsidRPr="00E9693C" w:rsidRDefault="00C85CB4" w:rsidP="00BA7D34">
      <w:pPr>
        <w:pStyle w:val="Textoindependiente"/>
        <w:spacing w:line="276" w:lineRule="auto"/>
        <w:ind w:left="567" w:right="107"/>
        <w:jc w:val="both"/>
        <w:rPr>
          <w:rFonts w:asciiTheme="minorHAnsi" w:hAnsiTheme="minorHAnsi" w:cstheme="minorHAnsi"/>
        </w:rPr>
      </w:pPr>
      <w:proofErr w:type="gramStart"/>
      <w:r w:rsidRPr="00E9693C">
        <w:rPr>
          <w:rFonts w:asciiTheme="minorHAnsi" w:hAnsiTheme="minorHAnsi" w:cstheme="minorHAnsi"/>
        </w:rPr>
        <w:t>Yo</w:t>
      </w:r>
      <w:r w:rsidR="005F746E" w:rsidRPr="00E9693C">
        <w:rPr>
          <w:rFonts w:asciiTheme="minorHAnsi" w:hAnsiTheme="minorHAnsi" w:cstheme="minorHAnsi"/>
        </w:rPr>
        <w:t>,_</w:t>
      </w:r>
      <w:proofErr w:type="gramEnd"/>
      <w:r w:rsidR="005F746E" w:rsidRPr="00E9693C">
        <w:rPr>
          <w:rFonts w:asciiTheme="minorHAnsi" w:hAnsiTheme="minorHAnsi" w:cstheme="minorHAnsi"/>
        </w:rPr>
        <w:t>________________________________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civil</w:t>
      </w:r>
      <w:r w:rsidR="005F746E" w:rsidRPr="00E9693C">
        <w:rPr>
          <w:rFonts w:asciiTheme="minorHAnsi" w:hAnsiTheme="minorHAnsi" w:cstheme="minorHAnsi"/>
          <w:spacing w:val="-1"/>
        </w:rPr>
        <w:t>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nacionalidad</w:t>
      </w:r>
      <w:r w:rsidR="005F746E" w:rsidRPr="00E9693C">
        <w:rPr>
          <w:rFonts w:asciiTheme="minorHAnsi" w:hAnsiTheme="minorHAnsi" w:cstheme="minorHAnsi"/>
          <w:spacing w:val="-1"/>
        </w:rPr>
        <w:t xml:space="preserve"> ________________</w:t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domicilio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 xml:space="preserve">y     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con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 xml:space="preserve">DNI 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No.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1"/>
        </w:rPr>
        <w:tab/>
        <w:t>en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</w:rPr>
        <w:tab/>
      </w:r>
      <w:r w:rsidRPr="00E9693C">
        <w:rPr>
          <w:rFonts w:asciiTheme="minorHAnsi" w:hAnsiTheme="minorHAnsi" w:cstheme="minorHAnsi"/>
          <w:spacing w:val="-1"/>
        </w:rPr>
        <w:t>condición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2"/>
        </w:rPr>
        <w:tab/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-1"/>
        </w:rPr>
        <w:tab/>
        <w:t>legal</w:t>
      </w:r>
      <w:r w:rsidRPr="00E9693C">
        <w:rPr>
          <w:rFonts w:asciiTheme="minorHAnsi" w:hAnsiTheme="minorHAnsi" w:cstheme="minorHAnsi"/>
          <w:spacing w:val="-1"/>
        </w:rPr>
        <w:tab/>
      </w:r>
      <w:r w:rsidRPr="00E9693C">
        <w:rPr>
          <w:rFonts w:asciiTheme="minorHAnsi" w:hAnsiTheme="minorHAnsi" w:cstheme="minorHAnsi"/>
          <w:spacing w:val="-2"/>
        </w:rPr>
        <w:t>de</w:t>
      </w:r>
      <w:r w:rsidR="00BA7D34">
        <w:rPr>
          <w:rFonts w:asciiTheme="minorHAnsi" w:hAnsiTheme="minorHAnsi" w:cstheme="minorHAnsi"/>
          <w:spacing w:val="-2"/>
        </w:rPr>
        <w:t xml:space="preserve"> </w:t>
      </w:r>
    </w:p>
    <w:p w14:paraId="2004025F" w14:textId="1B5AE491" w:rsidR="00C85CB4" w:rsidRPr="00E9693C" w:rsidRDefault="00C85CB4" w:rsidP="00BA7D34">
      <w:pPr>
        <w:pStyle w:val="Textoindependiente"/>
        <w:tabs>
          <w:tab w:val="left" w:pos="4487"/>
        </w:tabs>
        <w:spacing w:line="275" w:lineRule="auto"/>
        <w:ind w:left="567" w:right="110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(Indicar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empresa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/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caso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indicar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integran),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FORMULO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DECLARACIÓN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JURADA: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persona,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mi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representada,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empresas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conforman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Consorcio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represento,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encuentra(n)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inhabilitado(s)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Peruano,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según lo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Ley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Contrataciones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Estado.</w:t>
      </w:r>
    </w:p>
    <w:p w14:paraId="54DBA710" w14:textId="77777777" w:rsidR="00C85CB4" w:rsidRPr="00E9693C" w:rsidRDefault="00C85CB4" w:rsidP="00F14D59">
      <w:pPr>
        <w:spacing w:before="19" w:line="280" w:lineRule="exact"/>
        <w:ind w:left="567"/>
        <w:rPr>
          <w:rFonts w:cstheme="minorHAnsi"/>
        </w:rPr>
      </w:pPr>
    </w:p>
    <w:p w14:paraId="1AD5ABC9" w14:textId="2AF5D412" w:rsidR="00C85CB4" w:rsidRPr="00E9693C" w:rsidRDefault="00C85CB4" w:rsidP="00BA7D34">
      <w:pPr>
        <w:pStyle w:val="Textoindependiente"/>
        <w:ind w:left="567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fe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ciudad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departamento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Pr="00E9693C">
        <w:rPr>
          <w:rFonts w:asciiTheme="minorHAnsi" w:hAnsiTheme="minorHAnsi" w:cstheme="minorHAnsi"/>
        </w:rPr>
        <w:t>,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proofErr w:type="gramStart"/>
      <w:r w:rsidRPr="00E9693C">
        <w:rPr>
          <w:rFonts w:asciiTheme="minorHAnsi" w:hAnsiTheme="minorHAnsi" w:cstheme="minorHAnsi"/>
          <w:spacing w:val="-1"/>
        </w:rPr>
        <w:t>los</w:t>
      </w:r>
      <w:r w:rsidR="00BA7D34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proofErr w:type="gramEnd"/>
      <w:r w:rsidRPr="00E9693C">
        <w:rPr>
          <w:rFonts w:asciiTheme="minorHAnsi" w:hAnsiTheme="minorHAnsi" w:cstheme="minorHAnsi"/>
          <w:spacing w:val="-1"/>
        </w:rPr>
        <w:t>días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proofErr w:type="spellStart"/>
      <w:r w:rsidRPr="00E9693C">
        <w:rPr>
          <w:rFonts w:asciiTheme="minorHAnsi" w:hAnsiTheme="minorHAnsi" w:cstheme="minorHAnsi"/>
          <w:spacing w:val="-1"/>
        </w:rPr>
        <w:t>de</w:t>
      </w:r>
      <w:proofErr w:type="spellEnd"/>
      <w:r w:rsidR="00BA7D34">
        <w:rPr>
          <w:rFonts w:asciiTheme="minorHAnsi" w:hAnsiTheme="minorHAnsi" w:cstheme="minorHAnsi"/>
          <w:spacing w:val="-1"/>
        </w:rPr>
        <w:t>_______</w:t>
      </w:r>
      <w:r w:rsidRPr="00E9693C">
        <w:rPr>
          <w:rFonts w:asciiTheme="minorHAnsi" w:hAnsiTheme="minorHAnsi" w:cstheme="minorHAnsi"/>
          <w:spacing w:val="-1"/>
          <w:u w:val="single" w:color="000000"/>
        </w:rPr>
        <w:tab/>
      </w:r>
      <w:r w:rsidRPr="00E9693C">
        <w:rPr>
          <w:rFonts w:asciiTheme="minorHAnsi" w:hAnsiTheme="minorHAnsi" w:cstheme="minorHAnsi"/>
          <w:spacing w:val="-1"/>
        </w:rPr>
        <w:t>.</w:t>
      </w:r>
    </w:p>
    <w:p w14:paraId="122BFDA3" w14:textId="77777777" w:rsidR="00C85CB4" w:rsidRPr="00E9693C" w:rsidRDefault="00C85CB4" w:rsidP="00F14D59">
      <w:pPr>
        <w:spacing w:line="220" w:lineRule="exact"/>
        <w:ind w:left="567"/>
        <w:rPr>
          <w:rFonts w:cstheme="minorHAnsi"/>
        </w:rPr>
      </w:pPr>
    </w:p>
    <w:p w14:paraId="3CAE11DC" w14:textId="77777777" w:rsidR="00C85CB4" w:rsidRPr="00E9693C" w:rsidRDefault="00C85CB4" w:rsidP="00CC4B24">
      <w:pPr>
        <w:spacing w:line="220" w:lineRule="exact"/>
        <w:ind w:left="720"/>
        <w:rPr>
          <w:rFonts w:cstheme="minorHAnsi"/>
        </w:rPr>
      </w:pPr>
    </w:p>
    <w:p w14:paraId="2D86DA4F" w14:textId="534B796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Correo Electrónico:    _</w:t>
      </w:r>
      <w:r w:rsidR="00BA7D34">
        <w:rPr>
          <w:rFonts w:cstheme="minorHAnsi"/>
        </w:rPr>
        <w:t>______</w:t>
      </w:r>
      <w:r w:rsidRPr="00E9693C">
        <w:rPr>
          <w:rFonts w:cstheme="minorHAnsi"/>
        </w:rPr>
        <w:t>____________________________________________</w:t>
      </w:r>
      <w:r w:rsidR="005F746E" w:rsidRPr="00E9693C">
        <w:rPr>
          <w:rFonts w:cstheme="minorHAnsi"/>
        </w:rPr>
        <w:t>_________________</w:t>
      </w:r>
    </w:p>
    <w:p w14:paraId="7C5CD1DD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971E22A" w14:textId="08636A6A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Número de Teléfono:</w:t>
      </w:r>
      <w:r w:rsidR="00BA7D34">
        <w:rPr>
          <w:rFonts w:cstheme="minorHAnsi"/>
        </w:rPr>
        <w:t xml:space="preserve"> </w:t>
      </w:r>
      <w:r w:rsidRPr="00E9693C">
        <w:rPr>
          <w:rFonts w:cstheme="minorHAnsi"/>
        </w:rPr>
        <w:t>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1E565180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10FE3A74" w14:textId="2CA8A730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proofErr w:type="spellStart"/>
      <w:r w:rsidRPr="00E9693C">
        <w:rPr>
          <w:rFonts w:cstheme="minorHAnsi"/>
        </w:rPr>
        <w:t>N°</w:t>
      </w:r>
      <w:proofErr w:type="spellEnd"/>
      <w:r w:rsidRPr="00E9693C">
        <w:rPr>
          <w:rFonts w:cstheme="minorHAnsi"/>
        </w:rPr>
        <w:t xml:space="preserve"> RUC:           ____________________________________________________________</w:t>
      </w:r>
      <w:r w:rsidR="005F746E" w:rsidRPr="00E9693C">
        <w:rPr>
          <w:rFonts w:cstheme="minorHAnsi"/>
        </w:rPr>
        <w:t>________________</w:t>
      </w:r>
    </w:p>
    <w:p w14:paraId="28E5D95A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04153BC7" w14:textId="74DAAB2E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Firma Autorizada: _________________________________________________________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25F18DB7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3DA2E748" w14:textId="0F043117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>Nombre y Cargo del Firmante: _______________________________________________</w:t>
      </w:r>
      <w:r w:rsidR="005F746E" w:rsidRPr="00E9693C">
        <w:rPr>
          <w:rFonts w:cstheme="minorHAnsi"/>
        </w:rPr>
        <w:t>_______________</w:t>
      </w:r>
    </w:p>
    <w:p w14:paraId="3D14B654" w14:textId="77777777" w:rsidR="005F746E" w:rsidRPr="00E9693C" w:rsidRDefault="005F746E" w:rsidP="00CC4B24">
      <w:pPr>
        <w:tabs>
          <w:tab w:val="left" w:pos="1140"/>
        </w:tabs>
        <w:ind w:left="720"/>
        <w:rPr>
          <w:rFonts w:cstheme="minorHAnsi"/>
        </w:rPr>
      </w:pPr>
    </w:p>
    <w:p w14:paraId="2D8F9285" w14:textId="401AA49F" w:rsidR="00C85CB4" w:rsidRPr="00E9693C" w:rsidRDefault="00C85CB4" w:rsidP="00CC4B24">
      <w:pPr>
        <w:tabs>
          <w:tab w:val="left" w:pos="1140"/>
        </w:tabs>
        <w:ind w:left="720"/>
        <w:rPr>
          <w:rFonts w:cstheme="minorHAnsi"/>
        </w:rPr>
      </w:pPr>
      <w:r w:rsidRPr="00E9693C">
        <w:rPr>
          <w:rFonts w:cstheme="minorHAnsi"/>
        </w:rPr>
        <w:t xml:space="preserve">Nombre del </w:t>
      </w:r>
      <w:proofErr w:type="gramStart"/>
      <w:r w:rsidRPr="00E9693C">
        <w:rPr>
          <w:rFonts w:cstheme="minorHAnsi"/>
        </w:rPr>
        <w:t>Oferente:_</w:t>
      </w:r>
      <w:proofErr w:type="gramEnd"/>
      <w:r w:rsidRPr="00E9693C">
        <w:rPr>
          <w:rFonts w:cstheme="minorHAnsi"/>
        </w:rPr>
        <w:t>________________________________________________________</w:t>
      </w:r>
      <w:r w:rsidR="005F746E" w:rsidRPr="00E9693C">
        <w:rPr>
          <w:rFonts w:cstheme="minorHAnsi"/>
        </w:rPr>
        <w:t>_______________</w:t>
      </w:r>
    </w:p>
    <w:p w14:paraId="0893F923" w14:textId="2FC965C5" w:rsidR="00C85CB4" w:rsidRPr="00E9693C" w:rsidRDefault="00C85CB4" w:rsidP="00CC4B24">
      <w:pPr>
        <w:ind w:left="720"/>
        <w:jc w:val="center"/>
        <w:rPr>
          <w:rFonts w:eastAsia="Cambria" w:cstheme="minorHAnsi"/>
        </w:rPr>
      </w:pPr>
    </w:p>
    <w:p w14:paraId="5C51F6EE" w14:textId="4F7AE36C" w:rsidR="00C85CB4" w:rsidRPr="00E9693C" w:rsidRDefault="00C85CB4" w:rsidP="00CC4B24">
      <w:pPr>
        <w:ind w:left="153"/>
        <w:jc w:val="center"/>
        <w:rPr>
          <w:rFonts w:eastAsia="Cambria" w:cstheme="minorHAnsi"/>
        </w:rPr>
      </w:pPr>
    </w:p>
    <w:p w14:paraId="387393B5" w14:textId="05159E64" w:rsidR="00C85CB4" w:rsidRPr="00E9693C" w:rsidRDefault="00C85CB4" w:rsidP="00CC4B24">
      <w:pPr>
        <w:ind w:left="153"/>
        <w:jc w:val="center"/>
        <w:rPr>
          <w:rFonts w:cstheme="minorHAnsi"/>
          <w:noProof/>
        </w:rPr>
      </w:pPr>
    </w:p>
    <w:p w14:paraId="63A5C197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765A89BE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1937ECC6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6DF01441" w14:textId="77777777" w:rsidR="000652EB" w:rsidRPr="00E9693C" w:rsidRDefault="000652EB">
      <w:pPr>
        <w:jc w:val="center"/>
        <w:rPr>
          <w:rFonts w:cstheme="minorHAnsi"/>
          <w:noProof/>
        </w:rPr>
      </w:pPr>
    </w:p>
    <w:p w14:paraId="49EF583A" w14:textId="77777777" w:rsidR="000652EB" w:rsidRPr="00E9693C" w:rsidRDefault="000652EB">
      <w:pPr>
        <w:jc w:val="center"/>
        <w:rPr>
          <w:rFonts w:eastAsia="Cambria" w:cstheme="minorHAnsi"/>
        </w:rPr>
      </w:pPr>
    </w:p>
    <w:p w14:paraId="374F8225" w14:textId="0040A91A" w:rsidR="00C85CB4" w:rsidRPr="00E9693C" w:rsidRDefault="00C85CB4">
      <w:pPr>
        <w:jc w:val="center"/>
        <w:rPr>
          <w:rFonts w:eastAsia="Cambria" w:cstheme="minorHAnsi"/>
        </w:rPr>
      </w:pPr>
    </w:p>
    <w:p w14:paraId="4BA3EDE3" w14:textId="7D9100A0" w:rsidR="00C85CB4" w:rsidRPr="00E9693C" w:rsidRDefault="00C85CB4">
      <w:pPr>
        <w:jc w:val="center"/>
        <w:rPr>
          <w:rFonts w:eastAsia="Cambria" w:cstheme="minorHAnsi"/>
        </w:rPr>
      </w:pPr>
    </w:p>
    <w:p w14:paraId="2C45B0F5" w14:textId="592A44D2" w:rsidR="00C85CB4" w:rsidRDefault="00C85CB4">
      <w:pPr>
        <w:jc w:val="center"/>
        <w:rPr>
          <w:rFonts w:eastAsia="Cambria" w:cstheme="minorHAnsi"/>
        </w:rPr>
      </w:pPr>
    </w:p>
    <w:p w14:paraId="459F1D0E" w14:textId="042A8A17" w:rsidR="00BA7D34" w:rsidRDefault="00BA7D34">
      <w:pPr>
        <w:jc w:val="center"/>
        <w:rPr>
          <w:rFonts w:eastAsia="Cambria" w:cstheme="minorHAnsi"/>
        </w:rPr>
      </w:pPr>
    </w:p>
    <w:p w14:paraId="6F004C53" w14:textId="797D004A" w:rsidR="00BA7D34" w:rsidRDefault="00BA7D34">
      <w:pPr>
        <w:jc w:val="center"/>
        <w:rPr>
          <w:rFonts w:eastAsia="Cambria" w:cstheme="minorHAnsi"/>
        </w:rPr>
      </w:pPr>
    </w:p>
    <w:p w14:paraId="4B8105B4" w14:textId="2FC496BE" w:rsidR="00BA7D34" w:rsidRDefault="00BA7D34">
      <w:pPr>
        <w:jc w:val="center"/>
        <w:rPr>
          <w:rFonts w:eastAsia="Cambria" w:cstheme="minorHAnsi"/>
        </w:rPr>
      </w:pPr>
    </w:p>
    <w:p w14:paraId="23D7D463" w14:textId="29FB99E1" w:rsidR="00BA7D34" w:rsidRDefault="00BA7D34">
      <w:pPr>
        <w:jc w:val="center"/>
        <w:rPr>
          <w:rFonts w:eastAsia="Cambria" w:cstheme="minorHAnsi"/>
        </w:rPr>
      </w:pPr>
    </w:p>
    <w:p w14:paraId="344B2441" w14:textId="41BAB172" w:rsidR="00BA7D34" w:rsidRDefault="00BA7D34">
      <w:pPr>
        <w:jc w:val="center"/>
        <w:rPr>
          <w:rFonts w:eastAsia="Cambria" w:cstheme="minorHAnsi"/>
        </w:rPr>
      </w:pPr>
    </w:p>
    <w:p w14:paraId="32364878" w14:textId="6786E634" w:rsidR="00BA7D34" w:rsidRDefault="00BA7D34">
      <w:pPr>
        <w:jc w:val="center"/>
        <w:rPr>
          <w:rFonts w:eastAsia="Cambria" w:cstheme="minorHAnsi"/>
        </w:rPr>
      </w:pPr>
    </w:p>
    <w:p w14:paraId="3D3A4516" w14:textId="77777777" w:rsidR="00BA7D34" w:rsidRPr="00E9693C" w:rsidRDefault="00BA7D34">
      <w:pPr>
        <w:jc w:val="center"/>
        <w:rPr>
          <w:rFonts w:eastAsia="Cambria" w:cstheme="minorHAnsi"/>
        </w:rPr>
      </w:pPr>
    </w:p>
    <w:p w14:paraId="5A3ED248" w14:textId="5EDE3039" w:rsidR="00C85CB4" w:rsidRPr="00E9693C" w:rsidRDefault="00C85CB4">
      <w:pPr>
        <w:jc w:val="center"/>
        <w:rPr>
          <w:rFonts w:eastAsia="Cambria" w:cstheme="minorHAnsi"/>
        </w:rPr>
      </w:pPr>
    </w:p>
    <w:p w14:paraId="377162C1" w14:textId="3B8FB225" w:rsidR="005F746E" w:rsidRPr="00E9693C" w:rsidRDefault="00B2556C" w:rsidP="009458D7">
      <w:pPr>
        <w:pStyle w:val="Ttulo3"/>
        <w:spacing w:before="70"/>
        <w:ind w:left="0" w:right="-25"/>
        <w:jc w:val="center"/>
        <w:rPr>
          <w:rFonts w:asciiTheme="minorHAnsi" w:hAnsiTheme="minorHAnsi" w:cstheme="minorHAnsi"/>
          <w:spacing w:val="23"/>
        </w:rPr>
      </w:pPr>
      <w:r>
        <w:rPr>
          <w:rFonts w:asciiTheme="minorHAnsi" w:hAnsiTheme="minorHAnsi" w:cstheme="minorHAnsi"/>
          <w:spacing w:val="-1"/>
        </w:rPr>
        <w:lastRenderedPageBreak/>
        <w:t>F</w:t>
      </w:r>
      <w:r w:rsidR="005F746E" w:rsidRPr="00E9693C">
        <w:rPr>
          <w:rFonts w:asciiTheme="minorHAnsi" w:hAnsiTheme="minorHAnsi" w:cstheme="minorHAnsi"/>
          <w:spacing w:val="-1"/>
        </w:rPr>
        <w:t>ORMULARIO 05</w:t>
      </w:r>
    </w:p>
    <w:p w14:paraId="466066C6" w14:textId="77777777" w:rsidR="0061748A" w:rsidRDefault="0061748A" w:rsidP="0061748A">
      <w:pPr>
        <w:jc w:val="center"/>
        <w:rPr>
          <w:b/>
          <w:bCs/>
        </w:rPr>
      </w:pPr>
    </w:p>
    <w:p w14:paraId="3827BFA4" w14:textId="1CFD8EEA" w:rsidR="005F746E" w:rsidRPr="0061748A" w:rsidRDefault="005F746E" w:rsidP="0061748A">
      <w:pPr>
        <w:jc w:val="center"/>
        <w:rPr>
          <w:b/>
          <w:bCs/>
        </w:rPr>
      </w:pPr>
      <w:r w:rsidRPr="0061748A">
        <w:rPr>
          <w:b/>
          <w:bCs/>
        </w:rPr>
        <w:t xml:space="preserve">PRÁCTICAS </w:t>
      </w:r>
      <w:r w:rsidRPr="0061748A">
        <w:rPr>
          <w:b/>
          <w:bCs/>
          <w:spacing w:val="-2"/>
        </w:rPr>
        <w:t>PROHIBIDAS</w:t>
      </w:r>
    </w:p>
    <w:p w14:paraId="67EFCB65" w14:textId="77777777" w:rsidR="005F746E" w:rsidRPr="00E9693C" w:rsidRDefault="005F746E" w:rsidP="00677CF1">
      <w:pPr>
        <w:pStyle w:val="Textoindependiente"/>
        <w:spacing w:before="21"/>
        <w:ind w:left="851" w:right="-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igual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participar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sean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expresas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altos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niveles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éticos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sospechoso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constituir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tenga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informado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durante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selección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negociaciones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ejecución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contrato.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comprenden: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proofErr w:type="gramStart"/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corruptas</w:t>
      </w:r>
      <w:proofErr w:type="gramEnd"/>
      <w:r w:rsidRPr="00E9693C">
        <w:rPr>
          <w:rFonts w:asciiTheme="minorHAnsi" w:hAnsiTheme="minorHAnsi" w:cstheme="minorHAnsi"/>
          <w:spacing w:val="-1"/>
        </w:rPr>
        <w:t>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fraudulentas;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coercitivas;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iv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(v)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</w:rPr>
        <w:t xml:space="preserve">  </w:t>
      </w:r>
      <w:r w:rsidRPr="00E9693C">
        <w:rPr>
          <w:rFonts w:asciiTheme="minorHAnsi" w:hAnsiTheme="minorHAnsi" w:cstheme="minorHAnsi"/>
          <w:spacing w:val="-1"/>
        </w:rPr>
        <w:t>obstructivas.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establecido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mecanismos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supuesta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remitida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Oficina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Integridad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Institucional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(OII)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debidamente.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adoptado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sanción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casos.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Asimismo,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celebrado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acuerdos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Instituciones</w:t>
      </w:r>
      <w:r w:rsidRPr="00E9693C">
        <w:rPr>
          <w:rFonts w:asciiTheme="minorHAnsi" w:hAnsiTheme="minorHAnsi" w:cstheme="minorHAnsi"/>
          <w:spacing w:val="6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Internacionales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dar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respectivos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órganos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sancionadores.</w:t>
      </w:r>
    </w:p>
    <w:p w14:paraId="755AD334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134" w:right="110" w:hanging="283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disposición, los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figuran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continuación:</w:t>
      </w:r>
    </w:p>
    <w:p w14:paraId="215F8D6B" w14:textId="77777777" w:rsidR="00F14D59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corrupta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ofrecer,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recibir,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solicitar,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cosa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valor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27E7E842" w14:textId="7EA52A95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fraudulenta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u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omisión,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tergiversación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circunstancias,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deliberada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imprudentemente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engañen,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intenten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engañar,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alguna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obtener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naturaleza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evadir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obligación;</w:t>
      </w:r>
    </w:p>
    <w:p w14:paraId="06C5E513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coercitiva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amenazar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perjudicar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causar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daño,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indirectamente,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indebidamente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parte;</w:t>
      </w:r>
    </w:p>
    <w:p w14:paraId="70F1CD1C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colusoria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</w:rPr>
        <w:t>es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más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partes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realizado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intención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alcanzar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propósito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influenciar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forma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inapropiada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 otra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parte; </w:t>
      </w:r>
      <w:r w:rsidRPr="00E9693C">
        <w:rPr>
          <w:rFonts w:asciiTheme="minorHAnsi" w:hAnsiTheme="minorHAnsi" w:cstheme="minorHAnsi"/>
        </w:rPr>
        <w:t>y</w:t>
      </w:r>
    </w:p>
    <w:p w14:paraId="0756A8C1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obstructiva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en: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2294B813" w14:textId="15D4B3DF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aa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destruir,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falsificar,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alterar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</w:rPr>
        <w:t>u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ocultar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deliberadamente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evidencia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significativa</w:t>
      </w:r>
      <w:r w:rsidR="005F746E" w:rsidRPr="00E9693C">
        <w:rPr>
          <w:rFonts w:asciiTheme="minorHAnsi" w:hAnsiTheme="minorHAnsi" w:cstheme="minorHAnsi"/>
          <w:spacing w:val="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para</w:t>
      </w:r>
      <w:r w:rsidR="005F746E" w:rsidRPr="00E9693C">
        <w:rPr>
          <w:rFonts w:asciiTheme="minorHAnsi" w:hAnsiTheme="minorHAnsi" w:cstheme="minorHAnsi"/>
          <w:spacing w:val="3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realizar</w:t>
      </w:r>
      <w:r w:rsidR="005F746E" w:rsidRPr="00E9693C">
        <w:rPr>
          <w:rFonts w:asciiTheme="minorHAnsi" w:hAnsiTheme="minorHAnsi" w:cstheme="minorHAnsi"/>
          <w:spacing w:val="-1"/>
        </w:rPr>
        <w:t xml:space="preserve"> declaraciones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falsas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ante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investigadores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fin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materialmente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una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39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Grupo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</w:rPr>
        <w:t>del</w:t>
      </w:r>
      <w:r w:rsidR="005F746E" w:rsidRPr="00E9693C">
        <w:rPr>
          <w:rFonts w:asciiTheme="minorHAnsi" w:hAnsiTheme="minorHAnsi" w:cstheme="minorHAnsi"/>
          <w:spacing w:val="40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Banco</w:t>
      </w:r>
      <w:r w:rsidR="005F746E" w:rsidRPr="00E9693C">
        <w:rPr>
          <w:rFonts w:asciiTheme="minorHAnsi" w:hAnsiTheme="minorHAnsi" w:cstheme="minorHAnsi"/>
          <w:spacing w:val="37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sobre</w:t>
      </w:r>
      <w:r w:rsidR="005F746E" w:rsidRPr="00E9693C">
        <w:rPr>
          <w:rFonts w:asciiTheme="minorHAnsi" w:hAnsiTheme="minorHAnsi" w:cstheme="minorHAnsi"/>
          <w:spacing w:val="4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denuncias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una</w:t>
      </w:r>
      <w:r w:rsidR="005F746E" w:rsidRPr="00E9693C">
        <w:rPr>
          <w:rFonts w:asciiTheme="minorHAnsi" w:hAnsiTheme="minorHAnsi" w:cstheme="minorHAnsi"/>
          <w:spacing w:val="4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práctica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corrupta,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fraudulenta,</w:t>
      </w:r>
      <w:r w:rsidR="005F746E" w:rsidRPr="00E9693C">
        <w:rPr>
          <w:rFonts w:asciiTheme="minorHAnsi" w:hAnsiTheme="minorHAnsi" w:cstheme="minorHAnsi"/>
          <w:spacing w:val="4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coercitiva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4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colusoria;</w:t>
      </w:r>
      <w:r w:rsidR="005F746E" w:rsidRPr="00E9693C">
        <w:rPr>
          <w:rFonts w:asciiTheme="minorHAnsi" w:hAnsiTheme="minorHAnsi" w:cstheme="minorHAnsi"/>
          <w:spacing w:val="4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y/o</w:t>
      </w:r>
      <w:r w:rsidR="005F746E" w:rsidRPr="00E9693C">
        <w:rPr>
          <w:rFonts w:asciiTheme="minorHAnsi" w:hAnsiTheme="minorHAnsi" w:cstheme="minorHAnsi"/>
          <w:spacing w:val="3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amenazar,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hostigar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intimidar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cualquier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parte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divulgue</w:t>
      </w:r>
      <w:r w:rsidR="005F746E" w:rsidRPr="00E9693C">
        <w:rPr>
          <w:rFonts w:asciiTheme="minorHAnsi" w:hAnsiTheme="minorHAnsi" w:cstheme="minorHAnsi"/>
          <w:spacing w:val="9"/>
        </w:rPr>
        <w:t xml:space="preserve"> </w:t>
      </w:r>
      <w:r w:rsidR="005F746E" w:rsidRPr="00E9693C">
        <w:rPr>
          <w:rFonts w:asciiTheme="minorHAnsi" w:hAnsiTheme="minorHAnsi" w:cstheme="minorHAnsi"/>
        </w:rPr>
        <w:t>su</w:t>
      </w:r>
      <w:r w:rsidR="005F746E" w:rsidRPr="00E9693C">
        <w:rPr>
          <w:rFonts w:asciiTheme="minorHAnsi" w:hAnsiTheme="minorHAnsi" w:cstheme="minorHAnsi"/>
          <w:spacing w:val="4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conocimiento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asuntos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que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</w:rPr>
        <w:t>son</w:t>
      </w:r>
      <w:r w:rsidR="005F746E" w:rsidRPr="00E9693C">
        <w:rPr>
          <w:rFonts w:asciiTheme="minorHAnsi" w:hAnsiTheme="minorHAnsi" w:cstheme="minorHAnsi"/>
          <w:spacing w:val="8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importantes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para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</w:t>
      </w:r>
      <w:r w:rsidR="005F746E" w:rsidRPr="00E9693C">
        <w:rPr>
          <w:rFonts w:asciiTheme="minorHAnsi" w:hAnsiTheme="minorHAnsi" w:cstheme="minorHAnsi"/>
          <w:spacing w:val="10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1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que</w:t>
      </w:r>
      <w:r w:rsidR="005F746E" w:rsidRPr="00E9693C">
        <w:rPr>
          <w:rFonts w:asciiTheme="minorHAnsi" w:hAnsiTheme="minorHAnsi" w:cstheme="minorHAnsi"/>
          <w:spacing w:val="36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prosiga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investigación,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</w:rPr>
        <w:t>o</w:t>
      </w:r>
    </w:p>
    <w:p w14:paraId="3E668113" w14:textId="488C7FE6" w:rsidR="005F746E" w:rsidRPr="00E9693C" w:rsidRDefault="002E5100" w:rsidP="00677CF1">
      <w:pPr>
        <w:pStyle w:val="Textoindependiente"/>
        <w:tabs>
          <w:tab w:val="left" w:pos="1560"/>
        </w:tabs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(</w:t>
      </w:r>
      <w:proofErr w:type="spellStart"/>
      <w:r w:rsidR="005F746E" w:rsidRPr="00E9693C">
        <w:rPr>
          <w:rFonts w:asciiTheme="minorHAnsi" w:hAnsiTheme="minorHAnsi" w:cstheme="minorHAnsi"/>
          <w:spacing w:val="-1"/>
        </w:rPr>
        <w:t>bb</w:t>
      </w:r>
      <w:proofErr w:type="spellEnd"/>
      <w:r w:rsidR="005F746E"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todo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acto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dirigido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impedir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materialmente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ejercicio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de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inspección</w:t>
      </w:r>
      <w:r w:rsidR="005F746E" w:rsidRPr="00E9693C">
        <w:rPr>
          <w:rFonts w:asciiTheme="minorHAnsi" w:hAnsiTheme="minorHAnsi" w:cstheme="minorHAnsi"/>
          <w:spacing w:val="-4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del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Banco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y</w:t>
      </w:r>
      <w:r w:rsidR="005F746E" w:rsidRPr="00E9693C">
        <w:rPr>
          <w:rFonts w:asciiTheme="minorHAnsi" w:hAnsiTheme="minorHAnsi" w:cstheme="minorHAnsi"/>
          <w:spacing w:val="35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los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derechos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auditoría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previstos</w:t>
      </w:r>
      <w:r w:rsidR="005F746E" w:rsidRPr="00E9693C">
        <w:rPr>
          <w:rFonts w:asciiTheme="minorHAnsi" w:hAnsiTheme="minorHAnsi" w:cstheme="minorHAnsi"/>
          <w:spacing w:val="2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 xml:space="preserve">el </w:t>
      </w:r>
      <w:r w:rsidR="005F746E" w:rsidRPr="00E9693C">
        <w:rPr>
          <w:rFonts w:asciiTheme="minorHAnsi" w:hAnsiTheme="minorHAnsi" w:cstheme="minorHAnsi"/>
          <w:spacing w:val="-1"/>
        </w:rPr>
        <w:t>párrafo</w:t>
      </w:r>
      <w:r w:rsidR="005F746E" w:rsidRPr="00E9693C">
        <w:rPr>
          <w:rFonts w:asciiTheme="minorHAnsi" w:hAnsiTheme="minorHAnsi" w:cstheme="minorHAnsi"/>
          <w:spacing w:val="-3"/>
        </w:rPr>
        <w:t xml:space="preserve"> </w:t>
      </w:r>
      <w:r w:rsidR="005F746E" w:rsidRPr="00E9693C">
        <w:rPr>
          <w:rFonts w:asciiTheme="minorHAnsi" w:hAnsiTheme="minorHAnsi" w:cstheme="minorHAnsi"/>
        </w:rPr>
        <w:t>2.1</w:t>
      </w:r>
      <w:r w:rsidR="005F746E" w:rsidRPr="00E9693C">
        <w:rPr>
          <w:rFonts w:asciiTheme="minorHAnsi" w:hAnsiTheme="minorHAnsi" w:cstheme="minorHAnsi"/>
          <w:spacing w:val="-2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(f)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de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abajo.</w:t>
      </w:r>
    </w:p>
    <w:p w14:paraId="43B7F728" w14:textId="740D7715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procedimientos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participando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   Beneficiarios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(incluidos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cometido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etapa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adjudicación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ejecución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un contrato,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podrá:</w:t>
      </w:r>
    </w:p>
    <w:p w14:paraId="03917F38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propuesta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adquisición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 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1038A9B" w14:textId="48A387C5" w:rsidR="00555BD7" w:rsidRPr="00B2556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B2556C">
        <w:rPr>
          <w:rFonts w:asciiTheme="minorHAnsi" w:hAnsiTheme="minorHAnsi" w:cstheme="minorHAnsi"/>
          <w:spacing w:val="-1"/>
        </w:rPr>
        <w:t>suspender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los desembolsos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de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la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operación,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si</w:t>
      </w:r>
      <w:r w:rsidRPr="00B2556C">
        <w:rPr>
          <w:rFonts w:asciiTheme="minorHAnsi" w:hAnsiTheme="minorHAnsi" w:cstheme="minorHAnsi"/>
          <w:spacing w:val="-2"/>
        </w:rPr>
        <w:t xml:space="preserve"> </w:t>
      </w:r>
      <w:r w:rsidRPr="00B2556C">
        <w:rPr>
          <w:rFonts w:asciiTheme="minorHAnsi" w:hAnsiTheme="minorHAnsi" w:cstheme="minorHAnsi"/>
        </w:rPr>
        <w:t>se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determina,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</w:rPr>
        <w:t>en</w:t>
      </w:r>
      <w:r w:rsidRPr="00B2556C">
        <w:rPr>
          <w:rFonts w:asciiTheme="minorHAnsi" w:hAnsiTheme="minorHAnsi" w:cstheme="minorHAnsi"/>
          <w:spacing w:val="-4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cualquier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etapa,</w:t>
      </w:r>
      <w:r w:rsidRPr="00B2556C">
        <w:rPr>
          <w:rFonts w:asciiTheme="minorHAnsi" w:hAnsiTheme="minorHAnsi" w:cstheme="minorHAnsi"/>
          <w:spacing w:val="-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que</w:t>
      </w:r>
      <w:r w:rsidRPr="00B2556C">
        <w:rPr>
          <w:rFonts w:asciiTheme="minorHAnsi" w:hAnsiTheme="minorHAnsi" w:cstheme="minorHAnsi"/>
          <w:spacing w:val="36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empleado,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agencia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representante</w:t>
      </w:r>
      <w:r w:rsidRPr="00B2556C">
        <w:rPr>
          <w:rFonts w:asciiTheme="minorHAnsi" w:hAnsiTheme="minorHAnsi" w:cstheme="minorHAnsi"/>
          <w:spacing w:val="26"/>
        </w:rPr>
        <w:t xml:space="preserve"> </w:t>
      </w:r>
      <w:r w:rsidRPr="00B2556C">
        <w:rPr>
          <w:rFonts w:asciiTheme="minorHAnsi" w:hAnsiTheme="minorHAnsi" w:cstheme="minorHAnsi"/>
        </w:rPr>
        <w:t>del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Prestatario,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el</w:t>
      </w:r>
      <w:r w:rsidRPr="00B2556C">
        <w:rPr>
          <w:rFonts w:asciiTheme="minorHAnsi" w:hAnsiTheme="minorHAnsi" w:cstheme="minorHAnsi"/>
          <w:spacing w:val="21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Organismo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Ejecutor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</w:rPr>
        <w:t>o</w:t>
      </w:r>
      <w:r w:rsidRPr="00B2556C">
        <w:rPr>
          <w:rFonts w:asciiTheme="minorHAnsi" w:hAnsiTheme="minorHAnsi" w:cstheme="minorHAnsi"/>
          <w:spacing w:val="23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el</w:t>
      </w:r>
      <w:r w:rsidRPr="00B2556C">
        <w:rPr>
          <w:rFonts w:asciiTheme="minorHAnsi" w:hAnsiTheme="minorHAnsi" w:cstheme="minorHAnsi"/>
          <w:spacing w:val="47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Organismo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Contratante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2"/>
        </w:rPr>
        <w:t>ha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lastRenderedPageBreak/>
        <w:t>cometido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una Práctica</w:t>
      </w:r>
      <w:r w:rsidRPr="00B2556C">
        <w:rPr>
          <w:rFonts w:asciiTheme="minorHAnsi" w:hAnsiTheme="minorHAnsi" w:cstheme="minorHAnsi"/>
        </w:rPr>
        <w:t xml:space="preserve"> </w:t>
      </w:r>
      <w:r w:rsidRPr="00B2556C">
        <w:rPr>
          <w:rFonts w:asciiTheme="minorHAnsi" w:hAnsiTheme="minorHAnsi" w:cstheme="minorHAnsi"/>
          <w:spacing w:val="-1"/>
        </w:rPr>
        <w:t>Prohibida;</w:t>
      </w:r>
      <w:r w:rsidR="00677CF1" w:rsidRPr="00B2556C">
        <w:rPr>
          <w:rFonts w:asciiTheme="minorHAnsi" w:hAnsiTheme="minorHAnsi" w:cstheme="minorHAnsi"/>
          <w:noProof/>
        </w:rPr>
        <w:t xml:space="preserve"> </w:t>
      </w:r>
    </w:p>
    <w:p w14:paraId="0BD220E1" w14:textId="5F3983FA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contratación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para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cancelar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</w:t>
      </w:r>
      <w:r w:rsidRPr="00E9693C">
        <w:rPr>
          <w:rFonts w:asciiTheme="minorHAnsi" w:hAnsiTheme="minorHAnsi" w:cstheme="minorHAnsi"/>
          <w:spacing w:val="6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acelerar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préstamo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relacionada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inequívocamente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evidencia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donación,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tomado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correctivas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(lo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notificación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adecuada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tener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Prohibida)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plazo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el</w:t>
      </w:r>
      <w:r w:rsidRPr="00E9693C">
        <w:rPr>
          <w:rFonts w:asciiTheme="minorHAnsi" w:hAnsiTheme="minorHAnsi" w:cstheme="minorHAnsi"/>
          <w:spacing w:val="-1"/>
        </w:rPr>
        <w:t xml:space="preserve"> 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razonable;</w:t>
      </w:r>
    </w:p>
    <w:p w14:paraId="17440DEA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emitir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amonestación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carta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formal</w:t>
      </w:r>
      <w:r w:rsidRPr="00E9693C">
        <w:rPr>
          <w:rFonts w:asciiTheme="minorHAnsi" w:hAnsiTheme="minorHAnsi" w:cstheme="minorHAnsi"/>
        </w:rPr>
        <w:t xml:space="preserve"> de </w:t>
      </w:r>
      <w:r w:rsidRPr="00E9693C">
        <w:rPr>
          <w:rFonts w:asciiTheme="minorHAnsi" w:hAnsiTheme="minorHAnsi" w:cstheme="minorHAnsi"/>
          <w:spacing w:val="-1"/>
        </w:rPr>
        <w:t>censura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conducta;</w:t>
      </w:r>
    </w:p>
    <w:p w14:paraId="28D68A00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inelegible,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determinado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tiempo,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proveedor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elegible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6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 contrato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ejecutar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4978DA1F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 xml:space="preserve">remitir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tema</w:t>
      </w:r>
      <w:r w:rsidRPr="00E9693C">
        <w:rPr>
          <w:rFonts w:asciiTheme="minorHAnsi" w:hAnsiTheme="minorHAnsi" w:cstheme="minorHAnsi"/>
        </w:rPr>
        <w:t xml:space="preserve"> a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autoridades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encargadas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hacer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cumplir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leyes;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y/o;</w:t>
      </w:r>
      <w:r w:rsidRPr="00E9693C">
        <w:rPr>
          <w:rFonts w:asciiTheme="minorHAnsi" w:eastAsiaTheme="minorHAnsi" w:hAnsiTheme="minorHAnsi" w:cstheme="minorHAnsi"/>
          <w:noProof/>
        </w:rPr>
        <w:t xml:space="preserve"> </w:t>
      </w:r>
    </w:p>
    <w:p w14:paraId="3C54B2F9" w14:textId="77777777" w:rsidR="005F746E" w:rsidRPr="00E9693C" w:rsidRDefault="005F746E" w:rsidP="006A6ADC">
      <w:pPr>
        <w:pStyle w:val="Textoindependiente"/>
        <w:numPr>
          <w:ilvl w:val="1"/>
          <w:numId w:val="2"/>
        </w:numPr>
        <w:spacing w:before="1"/>
        <w:ind w:left="1418" w:right="-25" w:hanging="284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imponer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circunstancias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caso,</w:t>
      </w:r>
      <w:r w:rsidRPr="00E9693C">
        <w:rPr>
          <w:rFonts w:asciiTheme="minorHAnsi" w:hAnsiTheme="minorHAnsi" w:cstheme="minorHAnsi"/>
          <w:spacing w:val="7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multas</w:t>
      </w:r>
      <w:r w:rsidRPr="00E9693C">
        <w:rPr>
          <w:rFonts w:asciiTheme="minorHAnsi" w:hAnsiTheme="minorHAnsi" w:cstheme="minorHAnsi"/>
          <w:spacing w:val="-2"/>
        </w:rPr>
        <w:t xml:space="preserve"> que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representen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reembolso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costos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investigaciones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actuaciones.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Dichas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podrán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impuestas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forma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adicional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sustitución </w:t>
      </w:r>
      <w:r w:rsidRPr="00E9693C">
        <w:rPr>
          <w:rFonts w:asciiTheme="minorHAnsi" w:hAnsiTheme="minorHAnsi" w:cstheme="minorHAnsi"/>
          <w:spacing w:val="1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arriba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referidas.</w:t>
      </w:r>
    </w:p>
    <w:p w14:paraId="1862E0E3" w14:textId="3AF307CA" w:rsidR="005F746E" w:rsidRPr="00E9693C" w:rsidRDefault="002E5100" w:rsidP="00677CF1">
      <w:pPr>
        <w:pStyle w:val="Textoindependiente"/>
        <w:spacing w:line="257" w:lineRule="exact"/>
        <w:ind w:left="1276" w:hanging="425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ab/>
      </w:r>
      <w:r w:rsidR="005F746E" w:rsidRPr="00E9693C">
        <w:rPr>
          <w:rFonts w:asciiTheme="minorHAnsi" w:hAnsiTheme="minorHAnsi" w:cstheme="minorHAnsi"/>
          <w:spacing w:val="-1"/>
        </w:rPr>
        <w:t>impuestas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  <w:spacing w:val="-2"/>
        </w:rPr>
        <w:t>forma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 xml:space="preserve">adicional </w:t>
      </w:r>
      <w:r w:rsidR="005F746E" w:rsidRPr="00E9693C">
        <w:rPr>
          <w:rFonts w:asciiTheme="minorHAnsi" w:hAnsiTheme="minorHAnsi" w:cstheme="minorHAnsi"/>
        </w:rPr>
        <w:t>o</w:t>
      </w:r>
      <w:r w:rsidR="005F746E" w:rsidRPr="00E9693C">
        <w:rPr>
          <w:rFonts w:asciiTheme="minorHAnsi" w:hAnsiTheme="minorHAnsi" w:cstheme="minorHAnsi"/>
          <w:spacing w:val="-1"/>
        </w:rPr>
        <w:t xml:space="preserve"> </w:t>
      </w:r>
      <w:r w:rsidR="005F746E" w:rsidRPr="00E9693C">
        <w:rPr>
          <w:rFonts w:asciiTheme="minorHAnsi" w:hAnsiTheme="minorHAnsi" w:cstheme="minorHAnsi"/>
        </w:rPr>
        <w:t>en</w:t>
      </w:r>
      <w:r w:rsidR="005F746E" w:rsidRPr="00E9693C">
        <w:rPr>
          <w:rFonts w:asciiTheme="minorHAnsi" w:hAnsiTheme="minorHAnsi" w:cstheme="minorHAnsi"/>
          <w:spacing w:val="-1"/>
        </w:rPr>
        <w:t xml:space="preserve"> sustitución </w:t>
      </w:r>
      <w:r w:rsidR="005F746E" w:rsidRPr="00E9693C">
        <w:rPr>
          <w:rFonts w:asciiTheme="minorHAnsi" w:hAnsiTheme="minorHAnsi" w:cstheme="minorHAnsi"/>
        </w:rPr>
        <w:t xml:space="preserve">de </w:t>
      </w:r>
      <w:r w:rsidR="005F746E" w:rsidRPr="00E9693C">
        <w:rPr>
          <w:rFonts w:asciiTheme="minorHAnsi" w:hAnsiTheme="minorHAnsi" w:cstheme="minorHAnsi"/>
          <w:spacing w:val="-2"/>
        </w:rPr>
        <w:t>las</w:t>
      </w:r>
      <w:r w:rsidR="005F746E" w:rsidRPr="00E9693C">
        <w:rPr>
          <w:rFonts w:asciiTheme="minorHAnsi" w:hAnsiTheme="minorHAnsi" w:cstheme="minorHAnsi"/>
          <w:spacing w:val="1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sanciones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arriba</w:t>
      </w:r>
      <w:r w:rsidR="005F746E" w:rsidRPr="00E9693C">
        <w:rPr>
          <w:rFonts w:asciiTheme="minorHAnsi" w:hAnsiTheme="minorHAnsi" w:cstheme="minorHAnsi"/>
        </w:rPr>
        <w:t xml:space="preserve"> </w:t>
      </w:r>
      <w:r w:rsidR="005F746E" w:rsidRPr="00E9693C">
        <w:rPr>
          <w:rFonts w:asciiTheme="minorHAnsi" w:hAnsiTheme="minorHAnsi" w:cstheme="minorHAnsi"/>
          <w:spacing w:val="-1"/>
        </w:rPr>
        <w:t>referidas.</w:t>
      </w:r>
    </w:p>
    <w:p w14:paraId="245A238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dispuesto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incisos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</w:rPr>
        <w:t xml:space="preserve">y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</w:rPr>
        <w:t xml:space="preserve"> 2.1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(b)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 xml:space="preserve">aplicará también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casos</w:t>
      </w:r>
      <w:r w:rsidRPr="00E9693C">
        <w:rPr>
          <w:rFonts w:asciiTheme="minorHAnsi" w:hAnsiTheme="minorHAnsi" w:cstheme="minorHAnsi"/>
        </w:rPr>
        <w:t xml:space="preserve"> en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temporalmente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adjudicación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nuevos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espera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adopte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decisión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</w:rPr>
        <w:t>definitiva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sanción,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cualquier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1"/>
        </w:rPr>
        <w:t xml:space="preserve"> resolución.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3112D62E" w14:textId="77777777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cualquier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tomada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6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provisiones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referidas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anteriormente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será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carácter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público.</w:t>
      </w:r>
    </w:p>
    <w:p w14:paraId="3AAF6326" w14:textId="439A58A6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Asimismo,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actuando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participando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incluidos,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otros,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solicitantes,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8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concesionarios,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Prestatarios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beneficiarios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donaciones),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organismos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ejecutores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contratantes</w:t>
      </w:r>
      <w:r w:rsidRPr="00E9693C">
        <w:rPr>
          <w:rFonts w:asciiTheme="minorHAnsi" w:hAnsiTheme="minorHAnsi" w:cstheme="minorHAnsi"/>
          <w:spacing w:val="4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implícitas)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verse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</w:rPr>
        <w:t>sujeto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conformidad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convenios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suscritos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 xml:space="preserve">el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Institución </w:t>
      </w:r>
      <w:r w:rsidRPr="00E9693C">
        <w:rPr>
          <w:rFonts w:asciiTheme="minorHAnsi" w:hAnsiTheme="minorHAnsi" w:cstheme="minorHAnsi"/>
          <w:spacing w:val="-2"/>
        </w:rPr>
        <w:t>Financiera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6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decisiones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inhabilitación.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efectos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presente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párrafo,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término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“sanción”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incluye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</w:rPr>
        <w:t>toda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inhabilitación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condiciones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participación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futuros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contratos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adopción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pública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respuesta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contravención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marco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vigente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Institución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aplicable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resolución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Prohibidas.</w:t>
      </w:r>
      <w:r w:rsidR="00677CF1" w:rsidRPr="00E9693C">
        <w:rPr>
          <w:rFonts w:asciiTheme="minorHAnsi" w:hAnsiTheme="minorHAnsi" w:cstheme="minorHAnsi"/>
          <w:noProof/>
        </w:rPr>
        <w:t xml:space="preserve"> </w:t>
      </w:r>
    </w:p>
    <w:p w14:paraId="1F8637A6" w14:textId="0FE3F97B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exige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bienes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miembros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permitan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revisar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cualesquiera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cuentas,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presentación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propuestas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cumplimiento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someterlos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una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auditoría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todo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su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plena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asistencia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investigación.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también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requiere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personal,</w:t>
      </w:r>
      <w:r w:rsidRPr="00E9693C">
        <w:rPr>
          <w:rFonts w:asciiTheme="minorHAnsi" w:hAnsiTheme="minorHAnsi" w:cstheme="minorHAnsi"/>
          <w:spacing w:val="6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a: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(i)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conserven todos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registros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relacionados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 actividades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período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siete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(7)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años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luego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terminado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trabajo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contrato;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</w:t>
      </w:r>
      <w:proofErr w:type="spellStart"/>
      <w:r w:rsidRPr="00E9693C">
        <w:rPr>
          <w:rFonts w:asciiTheme="minorHAnsi" w:hAnsiTheme="minorHAnsi" w:cstheme="minorHAnsi"/>
          <w:spacing w:val="-1"/>
        </w:rPr>
        <w:t>ii</w:t>
      </w:r>
      <w:proofErr w:type="spellEnd"/>
      <w:r w:rsidRPr="00E9693C">
        <w:rPr>
          <w:rFonts w:asciiTheme="minorHAnsi" w:hAnsiTheme="minorHAnsi" w:cstheme="minorHAnsi"/>
          <w:spacing w:val="-1"/>
        </w:rPr>
        <w:t>)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entreguen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necesario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7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denuncias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</w:rPr>
        <w:t>(</w:t>
      </w:r>
      <w:proofErr w:type="spellStart"/>
      <w:r w:rsidRPr="00E9693C">
        <w:rPr>
          <w:rFonts w:asciiTheme="minorHAnsi" w:hAnsiTheme="minorHAnsi" w:cstheme="minorHAnsi"/>
        </w:rPr>
        <w:t>iii</w:t>
      </w:r>
      <w:proofErr w:type="spellEnd"/>
      <w:r w:rsidRPr="00E9693C">
        <w:rPr>
          <w:rFonts w:asciiTheme="minorHAnsi" w:hAnsiTheme="minorHAnsi" w:cstheme="minorHAnsi"/>
        </w:rPr>
        <w:t>)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aseguren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lastRenderedPageBreak/>
        <w:t>agentes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2"/>
        </w:rPr>
        <w:t>de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tengan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conocimiento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las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estén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disponibles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responder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relacionadas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provenientes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</w:t>
      </w:r>
      <w:r w:rsidRPr="00E9693C">
        <w:rPr>
          <w:rFonts w:asciiTheme="minorHAnsi" w:hAnsiTheme="minorHAnsi" w:cstheme="minorHAnsi"/>
        </w:rPr>
        <w:t xml:space="preserve"> del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investigador,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agente,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auditor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apropiadamente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designado.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Si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2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niega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cooperar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requerimiento</w:t>
      </w:r>
      <w:r w:rsidRPr="00E9693C">
        <w:rPr>
          <w:rFonts w:asciiTheme="minorHAnsi" w:hAnsiTheme="minorHAnsi" w:cstheme="minorHAnsi"/>
          <w:spacing w:val="59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obstaculiza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investigación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parte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bajo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discreción,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podrá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tomar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apropiadas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solicitante,</w:t>
      </w:r>
      <w:r w:rsidRPr="00E9693C">
        <w:rPr>
          <w:rFonts w:asciiTheme="minorHAnsi" w:hAnsiTheme="minorHAnsi" w:cstheme="minorHAnsi"/>
          <w:spacing w:val="5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su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representante,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contratista,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consultor,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subcontratista,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</w:rPr>
        <w:t xml:space="preserve">de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1"/>
        </w:rPr>
        <w:t xml:space="preserve"> concesionario.</w:t>
      </w:r>
      <w:r w:rsidRPr="00E9693C">
        <w:rPr>
          <w:rFonts w:asciiTheme="minorHAnsi" w:hAnsiTheme="minorHAnsi" w:cstheme="minorHAnsi"/>
          <w:noProof/>
        </w:rPr>
        <w:t xml:space="preserve"> </w:t>
      </w:r>
    </w:p>
    <w:p w14:paraId="7B119DC3" w14:textId="77C06540" w:rsidR="005F746E" w:rsidRPr="00E9693C" w:rsidRDefault="005F746E" w:rsidP="006A6ADC">
      <w:pPr>
        <w:pStyle w:val="Textoindependiente"/>
        <w:numPr>
          <w:ilvl w:val="0"/>
          <w:numId w:val="2"/>
        </w:numPr>
        <w:spacing w:before="70"/>
        <w:ind w:left="1276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Cuando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adquiera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directamente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especializada,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disposiciones</w:t>
      </w:r>
      <w:r w:rsidRPr="00E9693C">
        <w:rPr>
          <w:rFonts w:asciiTheme="minorHAnsi" w:hAnsiTheme="minorHAnsi" w:cstheme="minorHAnsi"/>
          <w:spacing w:val="7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contempladas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párrafo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2.1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relativas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aplicarán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íntegramente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solicitantes,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oferentes,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consultores,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miembros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proveedores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servicios,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concesionarios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(incluidos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respectivos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funcionarios,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empleados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ya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sean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atribuciones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expresas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implícitas),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provisión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bienes,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obras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distintos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servicios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consultoría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conexión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actividades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financiadas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reserva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derecho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obligar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al</w:t>
      </w:r>
      <w:r w:rsidRPr="00E9693C">
        <w:rPr>
          <w:rFonts w:asciiTheme="minorHAnsi" w:hAnsiTheme="minorHAnsi" w:cstheme="minorHAnsi"/>
          <w:spacing w:val="6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Prestatario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acoja</w:t>
      </w:r>
      <w:r w:rsidRPr="00E9693C">
        <w:rPr>
          <w:rFonts w:asciiTheme="minorHAnsi" w:hAnsiTheme="minorHAnsi" w:cstheme="minorHAnsi"/>
        </w:rPr>
        <w:t xml:space="preserve"> a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recursos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tales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suspensión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rescisión. Las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consultar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lista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e</w:t>
      </w:r>
      <w:r w:rsidRPr="00E9693C">
        <w:rPr>
          <w:rFonts w:asciiTheme="minorHAnsi" w:hAnsiTheme="minorHAnsi" w:cstheme="minorHAnsi"/>
          <w:spacing w:val="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individuos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temporal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permanente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Banco.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caso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agencia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especializada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suscriba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orden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1"/>
        </w:rPr>
        <w:t>una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individuo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3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forma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temporal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permanente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Banco,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financiará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gastos</w:t>
      </w:r>
      <w:r w:rsidRPr="00E9693C">
        <w:rPr>
          <w:rFonts w:asciiTheme="minorHAnsi" w:hAnsiTheme="minorHAnsi" w:cstheme="minorHAnsi"/>
          <w:spacing w:val="5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conexos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 xml:space="preserve">se </w:t>
      </w:r>
      <w:r w:rsidRPr="00E9693C">
        <w:rPr>
          <w:rFonts w:asciiTheme="minorHAnsi" w:hAnsiTheme="minorHAnsi" w:cstheme="minorHAnsi"/>
          <w:spacing w:val="-1"/>
        </w:rPr>
        <w:t>acogerá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2"/>
        </w:rPr>
        <w:t>otras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medidas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considere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convenientes.</w:t>
      </w:r>
    </w:p>
    <w:p w14:paraId="6DDE4676" w14:textId="77777777" w:rsidR="005F746E" w:rsidRPr="00E9693C" w:rsidRDefault="005F746E" w:rsidP="00677CF1">
      <w:pPr>
        <w:pStyle w:val="Textoindependiente"/>
        <w:spacing w:before="1" w:line="257" w:lineRule="exact"/>
        <w:ind w:left="851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Oferentes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deberán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declarar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garantizar:</w:t>
      </w:r>
    </w:p>
    <w:p w14:paraId="03420A3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leído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entendido</w:t>
      </w:r>
      <w:r w:rsidRPr="00E9693C">
        <w:rPr>
          <w:rFonts w:asciiTheme="minorHAnsi" w:hAnsiTheme="minorHAnsi" w:cstheme="minorHAnsi"/>
          <w:spacing w:val="-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definiciones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dispuestas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aplicables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comisión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mismas</w:t>
      </w:r>
      <w:r w:rsidRPr="00E9693C">
        <w:rPr>
          <w:rFonts w:asciiTheme="minorHAnsi" w:hAnsiTheme="minorHAnsi" w:cstheme="minorHAnsi"/>
          <w:spacing w:val="-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constan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este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documento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se</w:t>
      </w:r>
      <w:r w:rsidRPr="00E9693C">
        <w:rPr>
          <w:rFonts w:asciiTheme="minorHAnsi" w:hAnsiTheme="minorHAnsi" w:cstheme="minorHAnsi"/>
          <w:spacing w:val="5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obligan </w:t>
      </w:r>
      <w:r w:rsidRPr="00E9693C">
        <w:rPr>
          <w:rFonts w:asciiTheme="minorHAnsi" w:hAnsiTheme="minorHAnsi" w:cstheme="minorHAnsi"/>
        </w:rPr>
        <w:t xml:space="preserve">a </w:t>
      </w:r>
      <w:r w:rsidRPr="00E9693C">
        <w:rPr>
          <w:rFonts w:asciiTheme="minorHAnsi" w:hAnsiTheme="minorHAnsi" w:cstheme="minorHAnsi"/>
          <w:spacing w:val="-1"/>
        </w:rPr>
        <w:t>observar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normas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pertinentes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</w:rPr>
        <w:t>sobre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 xml:space="preserve">las </w:t>
      </w:r>
      <w:r w:rsidRPr="00E9693C">
        <w:rPr>
          <w:rFonts w:asciiTheme="minorHAnsi" w:hAnsiTheme="minorHAnsi" w:cstheme="minorHAnsi"/>
          <w:spacing w:val="-1"/>
        </w:rPr>
        <w:t>mismas;</w:t>
      </w:r>
    </w:p>
    <w:p w14:paraId="178DADE1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incurrido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</w:rPr>
        <w:t>ninguna</w:t>
      </w:r>
      <w:r w:rsidRPr="00E9693C">
        <w:rPr>
          <w:rFonts w:asciiTheme="minorHAnsi" w:hAnsiTheme="minorHAnsi" w:cstheme="minorHAnsi"/>
          <w:spacing w:val="2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infracción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políticas</w:t>
      </w:r>
      <w:r w:rsidRPr="00E9693C">
        <w:rPr>
          <w:rFonts w:asciiTheme="minorHAnsi" w:hAnsiTheme="minorHAnsi" w:cstheme="minorHAnsi"/>
          <w:spacing w:val="2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sobre</w:t>
      </w:r>
      <w:r w:rsidRPr="00E9693C">
        <w:rPr>
          <w:rFonts w:asciiTheme="minorHAnsi" w:hAnsiTheme="minorHAnsi" w:cstheme="minorHAnsi"/>
          <w:spacing w:val="2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prácticas</w:t>
      </w:r>
      <w:r w:rsidRPr="00E9693C">
        <w:rPr>
          <w:rFonts w:asciiTheme="minorHAnsi" w:hAnsiTheme="minorHAnsi" w:cstheme="minorHAnsi"/>
          <w:spacing w:val="2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prohibidas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descritas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este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documento;</w:t>
      </w:r>
    </w:p>
    <w:p w14:paraId="31544D6F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tergiversado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ocultado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ningún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hecho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sustancial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durante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procesos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adquisición </w:t>
      </w:r>
      <w:r w:rsidRPr="00E9693C">
        <w:rPr>
          <w:rFonts w:asciiTheme="minorHAnsi" w:hAnsiTheme="minorHAnsi" w:cstheme="minorHAnsi"/>
        </w:rPr>
        <w:t xml:space="preserve">o </w:t>
      </w:r>
      <w:r w:rsidRPr="00E9693C">
        <w:rPr>
          <w:rFonts w:asciiTheme="minorHAnsi" w:hAnsiTheme="minorHAnsi" w:cstheme="minorHAnsi"/>
          <w:spacing w:val="-1"/>
        </w:rPr>
        <w:t xml:space="preserve">negociación </w:t>
      </w:r>
      <w:r w:rsidRPr="00E9693C">
        <w:rPr>
          <w:rFonts w:asciiTheme="minorHAnsi" w:hAnsiTheme="minorHAnsi" w:cstheme="minorHAnsi"/>
        </w:rPr>
        <w:t>del</w:t>
      </w:r>
      <w:r w:rsidRPr="00E9693C">
        <w:rPr>
          <w:rFonts w:asciiTheme="minorHAnsi" w:hAnsiTheme="minorHAnsi" w:cstheme="minorHAnsi"/>
          <w:spacing w:val="-1"/>
        </w:rPr>
        <w:t xml:space="preserve"> contrato</w:t>
      </w:r>
      <w:r w:rsidRPr="00E9693C">
        <w:rPr>
          <w:rFonts w:asciiTheme="minorHAnsi" w:hAnsiTheme="minorHAnsi" w:cstheme="minorHAnsi"/>
        </w:rPr>
        <w:t xml:space="preserve"> o </w:t>
      </w:r>
      <w:r w:rsidRPr="00E9693C">
        <w:rPr>
          <w:rFonts w:asciiTheme="minorHAnsi" w:hAnsiTheme="minorHAnsi" w:cstheme="minorHAnsi"/>
          <w:spacing w:val="-2"/>
        </w:rPr>
        <w:t>cumplimiento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contrato;</w:t>
      </w:r>
    </w:p>
    <w:p w14:paraId="0A2B6AC0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ellos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agentes,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personal,</w:t>
      </w:r>
      <w:r w:rsidRPr="00E9693C">
        <w:rPr>
          <w:rFonts w:asciiTheme="minorHAnsi" w:hAnsiTheme="minorHAnsi" w:cstheme="minorHAnsi"/>
          <w:spacing w:val="4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subcontratistas,</w:t>
      </w:r>
      <w:r w:rsidRPr="00E9693C">
        <w:rPr>
          <w:rFonts w:asciiTheme="minorHAnsi" w:hAnsiTheme="minorHAnsi" w:cstheme="minorHAnsi"/>
          <w:spacing w:val="43"/>
        </w:rPr>
        <w:t xml:space="preserve"> </w:t>
      </w:r>
      <w:proofErr w:type="spellStart"/>
      <w:r w:rsidRPr="00E9693C">
        <w:rPr>
          <w:rFonts w:asciiTheme="minorHAnsi" w:hAnsiTheme="minorHAnsi" w:cstheme="minorHAnsi"/>
          <w:spacing w:val="-1"/>
        </w:rPr>
        <w:t>subconsultores</w:t>
      </w:r>
      <w:proofErr w:type="spellEnd"/>
      <w:r w:rsidRPr="00E9693C">
        <w:rPr>
          <w:rFonts w:asciiTheme="minorHAnsi" w:hAnsiTheme="minorHAnsi" w:cstheme="minorHAnsi"/>
          <w:spacing w:val="-1"/>
        </w:rPr>
        <w:t>,</w:t>
      </w:r>
      <w:r w:rsidRPr="00E9693C">
        <w:rPr>
          <w:rFonts w:asciiTheme="minorHAnsi" w:hAnsiTheme="minorHAnsi" w:cstheme="minorHAnsi"/>
          <w:spacing w:val="4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declarados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</w:rPr>
        <w:t>otra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cual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recíproco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sanciones,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les</w:t>
      </w:r>
      <w:r w:rsidRPr="00E9693C">
        <w:rPr>
          <w:rFonts w:asciiTheme="minorHAnsi" w:hAnsiTheme="minorHAnsi" w:cstheme="minorHAnsi"/>
          <w:spacing w:val="2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dicha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IFI,</w:t>
      </w:r>
      <w:r w:rsidRPr="00E9693C">
        <w:rPr>
          <w:rFonts w:asciiTheme="minorHAnsi" w:hAnsiTheme="minorHAnsi" w:cstheme="minorHAnsi"/>
          <w:spacing w:val="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delitos</w:t>
      </w:r>
      <w:r w:rsidRPr="00E9693C">
        <w:rPr>
          <w:rFonts w:asciiTheme="minorHAnsi" w:hAnsiTheme="minorHAnsi" w:cstheme="minorHAnsi"/>
          <w:spacing w:val="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vinculados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3EAB0FE8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de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directores,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accionistas</w:t>
      </w:r>
      <w:r w:rsidRPr="00E9693C">
        <w:rPr>
          <w:rFonts w:asciiTheme="minorHAnsi" w:hAnsiTheme="minorHAnsi" w:cstheme="minorHAnsi"/>
          <w:spacing w:val="2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principales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2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2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director,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funcionario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accionista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principal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ninguna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compañía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entidad</w:t>
      </w:r>
      <w:r w:rsidRPr="00E9693C">
        <w:rPr>
          <w:rFonts w:asciiTheme="minorHAnsi" w:hAnsiTheme="minorHAnsi" w:cstheme="minorHAnsi"/>
          <w:spacing w:val="3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que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haya</w:t>
      </w:r>
      <w:r w:rsidRPr="00E9693C">
        <w:rPr>
          <w:rFonts w:asciiTheme="minorHAnsi" w:hAnsiTheme="minorHAnsi" w:cstheme="minorHAnsi"/>
          <w:spacing w:val="3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inelegible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3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otra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Institución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Financiera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Internacional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(IFI)</w:t>
      </w:r>
      <w:r w:rsidRPr="00E9693C">
        <w:rPr>
          <w:rFonts w:asciiTheme="minorHAnsi" w:hAnsiTheme="minorHAnsi" w:cstheme="minorHAnsi"/>
          <w:spacing w:val="18"/>
        </w:rPr>
        <w:t xml:space="preserve"> </w:t>
      </w:r>
      <w:r w:rsidRPr="00E9693C">
        <w:rPr>
          <w:rFonts w:asciiTheme="minorHAnsi" w:hAnsiTheme="minorHAnsi" w:cstheme="minorHAnsi"/>
        </w:rPr>
        <w:t>y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sujeción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a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lo</w:t>
      </w:r>
      <w:r w:rsidRPr="00E9693C">
        <w:rPr>
          <w:rFonts w:asciiTheme="minorHAnsi" w:hAnsiTheme="minorHAnsi" w:cstheme="minorHAnsi"/>
          <w:spacing w:val="3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dispuesto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suscritos</w:t>
      </w:r>
      <w:r w:rsidRPr="00E9693C">
        <w:rPr>
          <w:rFonts w:asciiTheme="minorHAnsi" w:hAnsiTheme="minorHAnsi" w:cstheme="minorHAnsi"/>
          <w:spacing w:val="3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35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3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concernientes</w:t>
      </w:r>
      <w:r w:rsidRPr="00E9693C">
        <w:rPr>
          <w:rFonts w:asciiTheme="minorHAnsi" w:hAnsiTheme="minorHAnsi" w:cstheme="minorHAnsi"/>
          <w:spacing w:val="3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al</w:t>
      </w:r>
      <w:r w:rsidRPr="00E9693C">
        <w:rPr>
          <w:rFonts w:asciiTheme="minorHAnsi" w:hAnsiTheme="minorHAnsi" w:cstheme="minorHAnsi"/>
          <w:spacing w:val="2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reconocimiento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recíproco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sanciones</w:t>
      </w:r>
      <w:r w:rsidRPr="00E9693C">
        <w:rPr>
          <w:rFonts w:asciiTheme="minorHAnsi" w:hAnsiTheme="minorHAnsi" w:cstheme="minorHAnsi"/>
          <w:spacing w:val="17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le</w:t>
      </w:r>
      <w:r w:rsidRPr="00E9693C">
        <w:rPr>
          <w:rFonts w:asciiTheme="minorHAnsi" w:hAnsiTheme="minorHAnsi" w:cstheme="minorHAnsi"/>
          <w:spacing w:val="1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adjudiquen</w:t>
      </w:r>
      <w:r w:rsidRPr="00E9693C">
        <w:rPr>
          <w:rFonts w:asciiTheme="minorHAnsi" w:hAnsiTheme="minorHAnsi" w:cstheme="minorHAnsi"/>
          <w:spacing w:val="1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contratos</w:t>
      </w:r>
      <w:r w:rsidRPr="00E9693C">
        <w:rPr>
          <w:rFonts w:asciiTheme="minorHAnsi" w:hAnsiTheme="minorHAnsi" w:cstheme="minorHAnsi"/>
          <w:spacing w:val="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financiados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ha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sido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culpable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delito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vinculado</w:t>
      </w:r>
      <w:r w:rsidRPr="00E9693C">
        <w:rPr>
          <w:rFonts w:asciiTheme="minorHAnsi" w:hAnsiTheme="minorHAnsi" w:cstheme="minorHAnsi"/>
          <w:spacing w:val="-5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-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prácticas</w:t>
      </w:r>
      <w:r w:rsidRPr="00E9693C">
        <w:rPr>
          <w:rFonts w:asciiTheme="minorHAnsi" w:hAnsiTheme="minorHAnsi" w:cstheme="minorHAnsi"/>
          <w:spacing w:val="-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prohibidas;</w:t>
      </w:r>
    </w:p>
    <w:p w14:paraId="438E0E0C" w14:textId="504040C8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han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declarado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todas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las</w:t>
      </w:r>
      <w:r w:rsidRPr="00E9693C">
        <w:rPr>
          <w:rFonts w:asciiTheme="minorHAnsi" w:hAnsiTheme="minorHAnsi" w:cstheme="minorHAnsi"/>
          <w:spacing w:val="-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comisiones,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honorarios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representantes,</w:t>
      </w:r>
      <w:r w:rsidRPr="00E9693C">
        <w:rPr>
          <w:rFonts w:asciiTheme="minorHAnsi" w:hAnsiTheme="minorHAnsi" w:cstheme="minorHAnsi"/>
          <w:spacing w:val="-1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pagos</w:t>
      </w:r>
      <w:r w:rsidRPr="00E9693C">
        <w:rPr>
          <w:rFonts w:asciiTheme="minorHAnsi" w:hAnsiTheme="minorHAnsi" w:cstheme="minorHAnsi"/>
          <w:spacing w:val="-14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-13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servicios</w:t>
      </w:r>
      <w:r w:rsidRPr="00E9693C">
        <w:rPr>
          <w:rFonts w:asciiTheme="minorHAnsi" w:hAnsiTheme="minorHAnsi" w:cstheme="minorHAnsi"/>
          <w:spacing w:val="5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facilitación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acuerdos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para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compartir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="0067535E" w:rsidRPr="00E9693C">
        <w:rPr>
          <w:rFonts w:asciiTheme="minorHAnsi" w:hAnsiTheme="minorHAnsi" w:cstheme="minorHAnsi"/>
          <w:spacing w:val="-1"/>
        </w:rPr>
        <w:t>ingresos</w:t>
      </w:r>
      <w:r w:rsidR="0067535E" w:rsidRPr="00E9693C">
        <w:rPr>
          <w:rFonts w:asciiTheme="minorHAnsi" w:hAnsiTheme="minorHAnsi" w:cstheme="minorHAnsi"/>
        </w:rPr>
        <w:t xml:space="preserve"> relacionados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con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contrato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3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contrato </w:t>
      </w:r>
      <w:r w:rsidRPr="00E9693C">
        <w:rPr>
          <w:rFonts w:asciiTheme="minorHAnsi" w:hAnsiTheme="minorHAnsi" w:cstheme="minorHAnsi"/>
          <w:spacing w:val="-2"/>
        </w:rPr>
        <w:t>financiado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por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Banco;</w:t>
      </w:r>
    </w:p>
    <w:p w14:paraId="3BBDC93D" w14:textId="77777777" w:rsidR="005F746E" w:rsidRPr="00E9693C" w:rsidRDefault="005F746E" w:rsidP="006A6ADC">
      <w:pPr>
        <w:pStyle w:val="Textoindependiente"/>
        <w:numPr>
          <w:ilvl w:val="2"/>
          <w:numId w:val="1"/>
        </w:numPr>
        <w:ind w:left="1134" w:right="110" w:hanging="425"/>
        <w:jc w:val="both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reconocen</w:t>
      </w:r>
      <w:r w:rsidRPr="00E9693C">
        <w:rPr>
          <w:rFonts w:asciiTheme="minorHAnsi" w:hAnsiTheme="minorHAnsi" w:cstheme="minorHAnsi"/>
          <w:spacing w:val="46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incumplimiento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47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estas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garantías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constituye</w:t>
      </w:r>
      <w:r w:rsidRPr="00E9693C">
        <w:rPr>
          <w:rFonts w:asciiTheme="minorHAnsi" w:hAnsiTheme="minorHAnsi" w:cstheme="minorHAnsi"/>
          <w:spacing w:val="48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el</w:t>
      </w:r>
      <w:r w:rsidRPr="00E9693C">
        <w:rPr>
          <w:rFonts w:asciiTheme="minorHAnsi" w:hAnsiTheme="minorHAnsi" w:cstheme="minorHAnsi"/>
          <w:spacing w:val="45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fundamento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para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la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imposición</w:t>
      </w:r>
      <w:r w:rsidRPr="00E9693C">
        <w:rPr>
          <w:rFonts w:asciiTheme="minorHAnsi" w:hAnsiTheme="minorHAnsi" w:cstheme="minorHAnsi"/>
          <w:spacing w:val="10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por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el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Banco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cualquiera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o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9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un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conjunto</w:t>
      </w:r>
      <w:r w:rsidRPr="00E9693C">
        <w:rPr>
          <w:rFonts w:asciiTheme="minorHAnsi" w:hAnsiTheme="minorHAnsi" w:cstheme="minorHAnsi"/>
          <w:spacing w:val="8"/>
        </w:rPr>
        <w:t xml:space="preserve"> </w:t>
      </w:r>
      <w:r w:rsidRPr="00E9693C">
        <w:rPr>
          <w:rFonts w:asciiTheme="minorHAnsi" w:hAnsiTheme="minorHAnsi" w:cstheme="minorHAnsi"/>
        </w:rPr>
        <w:t>de</w:t>
      </w:r>
      <w:r w:rsidRPr="00E9693C">
        <w:rPr>
          <w:rFonts w:asciiTheme="minorHAnsi" w:hAnsiTheme="minorHAnsi" w:cstheme="minorHAnsi"/>
          <w:spacing w:val="11"/>
        </w:rPr>
        <w:t xml:space="preserve"> </w:t>
      </w:r>
      <w:r w:rsidRPr="00E9693C">
        <w:rPr>
          <w:rFonts w:asciiTheme="minorHAnsi" w:hAnsiTheme="minorHAnsi" w:cstheme="minorHAnsi"/>
          <w:spacing w:val="-2"/>
        </w:rPr>
        <w:t>medidas</w:t>
      </w:r>
      <w:r w:rsidRPr="00E9693C">
        <w:rPr>
          <w:rFonts w:asciiTheme="minorHAnsi" w:hAnsiTheme="minorHAnsi" w:cstheme="minorHAnsi"/>
          <w:spacing w:val="41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que</w:t>
      </w:r>
      <w:r w:rsidRPr="00E9693C">
        <w:rPr>
          <w:rFonts w:asciiTheme="minorHAnsi" w:hAnsiTheme="minorHAnsi" w:cstheme="minorHAnsi"/>
        </w:rPr>
        <w:t xml:space="preserve"> se </w:t>
      </w:r>
      <w:r w:rsidRPr="00E9693C">
        <w:rPr>
          <w:rFonts w:asciiTheme="minorHAnsi" w:hAnsiTheme="minorHAnsi" w:cstheme="minorHAnsi"/>
          <w:spacing w:val="-1"/>
        </w:rPr>
        <w:t xml:space="preserve">describen </w:t>
      </w:r>
      <w:r w:rsidRPr="00E9693C">
        <w:rPr>
          <w:rFonts w:asciiTheme="minorHAnsi" w:hAnsiTheme="minorHAnsi" w:cstheme="minorHAnsi"/>
        </w:rPr>
        <w:t>en</w:t>
      </w:r>
      <w:r w:rsidRPr="00E9693C">
        <w:rPr>
          <w:rFonts w:asciiTheme="minorHAnsi" w:hAnsiTheme="minorHAnsi" w:cstheme="minorHAnsi"/>
          <w:spacing w:val="-1"/>
        </w:rPr>
        <w:t xml:space="preserve"> la</w:t>
      </w:r>
      <w:r w:rsidRPr="00E9693C">
        <w:rPr>
          <w:rFonts w:asciiTheme="minorHAnsi" w:hAnsiTheme="minorHAnsi" w:cstheme="minorHAnsi"/>
          <w:spacing w:val="-3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Cláusula</w:t>
      </w:r>
      <w:r w:rsidRPr="00E9693C">
        <w:rPr>
          <w:rFonts w:asciiTheme="minorHAnsi" w:hAnsiTheme="minorHAnsi" w:cstheme="minorHAnsi"/>
        </w:rPr>
        <w:t xml:space="preserve"> 2.1 </w:t>
      </w:r>
      <w:r w:rsidRPr="00E9693C">
        <w:rPr>
          <w:rFonts w:asciiTheme="minorHAnsi" w:hAnsiTheme="minorHAnsi" w:cstheme="minorHAnsi"/>
          <w:spacing w:val="-1"/>
        </w:rPr>
        <w:t>(b).</w:t>
      </w:r>
    </w:p>
    <w:p w14:paraId="2B1B559F" w14:textId="77777777" w:rsidR="00CC4B24" w:rsidRPr="00E9693C" w:rsidRDefault="00CC4B24" w:rsidP="00CC4B24">
      <w:pPr>
        <w:pStyle w:val="Textoindependiente"/>
        <w:ind w:left="2160" w:right="110"/>
        <w:jc w:val="both"/>
        <w:rPr>
          <w:rFonts w:asciiTheme="minorHAnsi" w:hAnsiTheme="minorHAnsi" w:cstheme="minorHAnsi"/>
        </w:rPr>
      </w:pPr>
    </w:p>
    <w:p w14:paraId="7ADDEBB1" w14:textId="77777777" w:rsidR="005F746E" w:rsidRPr="00E9693C" w:rsidRDefault="005F746E" w:rsidP="00CC4B24">
      <w:pPr>
        <w:tabs>
          <w:tab w:val="left" w:pos="851"/>
        </w:tabs>
        <w:spacing w:before="5" w:line="110" w:lineRule="exact"/>
        <w:ind w:left="1593"/>
        <w:rPr>
          <w:rFonts w:cstheme="minorHAnsi"/>
        </w:rPr>
      </w:pPr>
    </w:p>
    <w:p w14:paraId="2628BB6A" w14:textId="2CC45E29" w:rsidR="005F746E" w:rsidRPr="00E9693C" w:rsidRDefault="005F746E" w:rsidP="00CC4B24">
      <w:pPr>
        <w:pStyle w:val="Textoindependiente"/>
        <w:tabs>
          <w:tab w:val="left" w:pos="851"/>
        </w:tabs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Firma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Autorizada: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="002A2922" w:rsidRPr="00E9693C">
        <w:rPr>
          <w:rFonts w:asciiTheme="minorHAnsi" w:hAnsiTheme="minorHAnsi" w:cstheme="minorHAnsi"/>
          <w:u w:val="single" w:color="000000"/>
        </w:rPr>
        <w:t>_______________________________________________________</w:t>
      </w:r>
    </w:p>
    <w:p w14:paraId="03AA87FC" w14:textId="77777777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402F840C" w14:textId="12AFCECA" w:rsidR="005F746E" w:rsidRPr="00E9693C" w:rsidRDefault="005F746E" w:rsidP="00CC4B24">
      <w:pPr>
        <w:pStyle w:val="Textoindependiente"/>
        <w:tabs>
          <w:tab w:val="left" w:pos="851"/>
          <w:tab w:val="left" w:pos="8393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y</w:t>
      </w:r>
      <w:r w:rsidRPr="00E9693C">
        <w:rPr>
          <w:rFonts w:asciiTheme="minorHAnsi" w:hAnsiTheme="minorHAnsi" w:cstheme="minorHAnsi"/>
          <w:spacing w:val="-2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Cargo</w:t>
      </w:r>
      <w:r w:rsidRPr="00E9693C">
        <w:rPr>
          <w:rFonts w:asciiTheme="minorHAnsi" w:hAnsiTheme="minorHAnsi" w:cstheme="minorHAnsi"/>
        </w:rPr>
        <w:t xml:space="preserve"> del</w:t>
      </w:r>
      <w:r w:rsidRPr="00E9693C">
        <w:rPr>
          <w:rFonts w:asciiTheme="minorHAnsi" w:hAnsiTheme="minorHAnsi" w:cstheme="minorHAnsi"/>
          <w:spacing w:val="-1"/>
        </w:rPr>
        <w:t xml:space="preserve"> Firmante: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E02178" w:rsidRPr="00E9693C">
        <w:rPr>
          <w:rFonts w:asciiTheme="minorHAnsi" w:hAnsiTheme="minorHAnsi" w:cstheme="minorHAnsi"/>
          <w:u w:val="single" w:color="000000"/>
        </w:rPr>
        <w:t>________</w:t>
      </w:r>
    </w:p>
    <w:p w14:paraId="79E98E5B" w14:textId="30FC65CA" w:rsidR="005F746E" w:rsidRPr="00E9693C" w:rsidRDefault="005F746E" w:rsidP="00CC4B24">
      <w:pPr>
        <w:tabs>
          <w:tab w:val="left" w:pos="851"/>
        </w:tabs>
        <w:spacing w:before="9" w:line="160" w:lineRule="exact"/>
        <w:ind w:left="1593"/>
        <w:rPr>
          <w:rFonts w:cstheme="minorHAnsi"/>
        </w:rPr>
      </w:pPr>
    </w:p>
    <w:p w14:paraId="10073CA3" w14:textId="37E69882" w:rsidR="005F746E" w:rsidRPr="00E9693C" w:rsidRDefault="005F746E" w:rsidP="00CC4B24">
      <w:pPr>
        <w:pStyle w:val="Textoindependiente"/>
        <w:tabs>
          <w:tab w:val="left" w:pos="851"/>
          <w:tab w:val="left" w:pos="8114"/>
        </w:tabs>
        <w:spacing w:before="70"/>
        <w:ind w:left="1593"/>
        <w:rPr>
          <w:rFonts w:asciiTheme="minorHAnsi" w:hAnsiTheme="minorHAnsi" w:cstheme="minorHAnsi"/>
        </w:rPr>
      </w:pPr>
      <w:r w:rsidRPr="00E9693C">
        <w:rPr>
          <w:rFonts w:asciiTheme="minorHAnsi" w:hAnsiTheme="minorHAnsi" w:cstheme="minorHAnsi"/>
          <w:spacing w:val="-1"/>
        </w:rPr>
        <w:t>Nombre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>del</w:t>
      </w:r>
      <w:r w:rsidRPr="00E9693C">
        <w:rPr>
          <w:rFonts w:asciiTheme="minorHAnsi" w:hAnsiTheme="minorHAnsi" w:cstheme="minorHAnsi"/>
        </w:rPr>
        <w:t xml:space="preserve"> </w:t>
      </w:r>
      <w:r w:rsidRPr="00E9693C">
        <w:rPr>
          <w:rFonts w:asciiTheme="minorHAnsi" w:hAnsiTheme="minorHAnsi" w:cstheme="minorHAnsi"/>
          <w:spacing w:val="-1"/>
        </w:rPr>
        <w:t xml:space="preserve">Oferente: </w:t>
      </w:r>
      <w:r w:rsidRPr="00E9693C">
        <w:rPr>
          <w:rFonts w:asciiTheme="minorHAnsi" w:hAnsiTheme="minorHAnsi" w:cstheme="minorHAnsi"/>
          <w:u w:val="single" w:color="000000"/>
        </w:rPr>
        <w:t xml:space="preserve"> </w:t>
      </w:r>
      <w:r w:rsidRPr="00E9693C">
        <w:rPr>
          <w:rFonts w:asciiTheme="minorHAnsi" w:hAnsiTheme="minorHAnsi" w:cstheme="minorHAnsi"/>
          <w:u w:val="single" w:color="000000"/>
        </w:rPr>
        <w:tab/>
      </w:r>
      <w:r w:rsidR="002A2922" w:rsidRPr="00E9693C">
        <w:rPr>
          <w:rFonts w:asciiTheme="minorHAnsi" w:hAnsiTheme="minorHAnsi" w:cstheme="minorHAnsi"/>
          <w:u w:val="single" w:color="000000"/>
        </w:rPr>
        <w:t>__</w:t>
      </w:r>
      <w:r w:rsidR="00E02178" w:rsidRPr="00E9693C">
        <w:rPr>
          <w:rFonts w:asciiTheme="minorHAnsi" w:hAnsiTheme="minorHAnsi" w:cstheme="minorHAnsi"/>
          <w:u w:val="single" w:color="000000"/>
        </w:rPr>
        <w:t>_________</w:t>
      </w:r>
    </w:p>
    <w:p w14:paraId="5732D843" w14:textId="549F6C5D" w:rsidR="00C85CB4" w:rsidRPr="00E9693C" w:rsidRDefault="00C85CB4" w:rsidP="00CC4B24">
      <w:pPr>
        <w:ind w:left="1026"/>
        <w:jc w:val="center"/>
        <w:rPr>
          <w:rFonts w:eastAsia="Cambria" w:cstheme="minorHAnsi"/>
        </w:rPr>
      </w:pPr>
    </w:p>
    <w:p w14:paraId="71A1F2D4" w14:textId="75B6A5C0" w:rsidR="002A2922" w:rsidRPr="00E9693C" w:rsidRDefault="004D7836" w:rsidP="00CC4B24">
      <w:pPr>
        <w:tabs>
          <w:tab w:val="left" w:pos="6915"/>
        </w:tabs>
        <w:ind w:left="1026"/>
        <w:rPr>
          <w:rFonts w:eastAsia="Cambria" w:cstheme="minorHAnsi"/>
        </w:rPr>
      </w:pPr>
      <w:r w:rsidRPr="00E9693C">
        <w:rPr>
          <w:rFonts w:eastAsia="Cambria" w:cstheme="minorHAnsi"/>
        </w:rPr>
        <w:tab/>
      </w:r>
    </w:p>
    <w:p w14:paraId="4D04F319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60639592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7CA777C3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060AE02A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2603E29F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3ADDB538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0732A819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48BB3041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6BB82CB4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476ADD54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14D20C31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4AF3FE86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59AE6B07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04B5A156" w14:textId="77777777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28B4B114" w14:textId="1427F45B" w:rsidR="000652EB" w:rsidRPr="00E9693C" w:rsidRDefault="000652EB" w:rsidP="00677CF1">
      <w:pPr>
        <w:tabs>
          <w:tab w:val="left" w:pos="6915"/>
        </w:tabs>
        <w:rPr>
          <w:rFonts w:eastAsia="Cambria" w:cstheme="minorHAnsi"/>
        </w:rPr>
      </w:pPr>
    </w:p>
    <w:p w14:paraId="15ADB1A3" w14:textId="3F708FF0" w:rsidR="00B2556C" w:rsidRDefault="00B2556C" w:rsidP="004C025B">
      <w:pPr>
        <w:rPr>
          <w:rFonts w:eastAsia="Times" w:cstheme="minorHAnsi"/>
          <w:b/>
          <w:bCs/>
        </w:rPr>
      </w:pPr>
    </w:p>
    <w:sectPr w:rsidR="00B2556C" w:rsidSect="00ED484F">
      <w:headerReference w:type="default" r:id="rId11"/>
      <w:footerReference w:type="default" r:id="rId12"/>
      <w:pgSz w:w="11910" w:h="16840"/>
      <w:pgMar w:top="1338" w:right="1021" w:bottom="1100" w:left="238" w:header="567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84A2" w14:textId="77777777" w:rsidR="00E54F6C" w:rsidRDefault="00E54F6C">
      <w:r>
        <w:separator/>
      </w:r>
    </w:p>
  </w:endnote>
  <w:endnote w:type="continuationSeparator" w:id="0">
    <w:p w14:paraId="2E1061DE" w14:textId="77777777" w:rsidR="00E54F6C" w:rsidRDefault="00E5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6FD7" w14:textId="77777777" w:rsidR="00E54F6C" w:rsidRPr="00E82C98" w:rsidRDefault="00E54F6C">
    <w:pPr>
      <w:pStyle w:val="Piedepgina"/>
      <w:jc w:val="center"/>
    </w:pPr>
    <w:r w:rsidRPr="00E82C98">
      <w:rPr>
        <w:lang w:val="es-ES"/>
      </w:rPr>
      <w:t xml:space="preserve">Página </w:t>
    </w:r>
    <w:r w:rsidRPr="00E82C98">
      <w:fldChar w:fldCharType="begin"/>
    </w:r>
    <w:r w:rsidRPr="00E82C98">
      <w:instrText>PAGE  \* Arabic  \* MERGEFORMAT</w:instrText>
    </w:r>
    <w:r w:rsidRPr="00E82C98">
      <w:fldChar w:fldCharType="separate"/>
    </w:r>
    <w:r w:rsidRPr="00E82C98">
      <w:rPr>
        <w:lang w:val="es-ES"/>
      </w:rPr>
      <w:t>2</w:t>
    </w:r>
    <w:r w:rsidRPr="00E82C98">
      <w:fldChar w:fldCharType="end"/>
    </w:r>
    <w:r w:rsidRPr="00E82C98">
      <w:rPr>
        <w:lang w:val="es-ES"/>
      </w:rPr>
      <w:t xml:space="preserve"> de </w:t>
    </w:r>
    <w:r w:rsidR="004C025B">
      <w:fldChar w:fldCharType="begin"/>
    </w:r>
    <w:r w:rsidR="004C025B">
      <w:instrText>NUMPAGES  \* Arabic  \* MERGEFORMAT</w:instrText>
    </w:r>
    <w:r w:rsidR="004C025B">
      <w:fldChar w:fldCharType="separate"/>
    </w:r>
    <w:r w:rsidRPr="00E82C98">
      <w:rPr>
        <w:lang w:val="es-ES"/>
      </w:rPr>
      <w:t>2</w:t>
    </w:r>
    <w:r w:rsidR="004C025B">
      <w:rPr>
        <w:lang w:val="es-ES"/>
      </w:rPr>
      <w:fldChar w:fldCharType="end"/>
    </w:r>
  </w:p>
  <w:p w14:paraId="03A96336" w14:textId="7F96A596" w:rsidR="00E54F6C" w:rsidRDefault="00E54F6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64DAF" w14:textId="77777777" w:rsidR="00E54F6C" w:rsidRDefault="00E54F6C">
      <w:r>
        <w:separator/>
      </w:r>
    </w:p>
  </w:footnote>
  <w:footnote w:type="continuationSeparator" w:id="0">
    <w:p w14:paraId="6263B0F5" w14:textId="77777777" w:rsidR="00E54F6C" w:rsidRDefault="00E5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263" w:type="dxa"/>
      <w:tblInd w:w="157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838"/>
      <w:gridCol w:w="2132"/>
      <w:gridCol w:w="1843"/>
      <w:gridCol w:w="2450"/>
    </w:tblGrid>
    <w:tr w:rsidR="00E54F6C" w:rsidRPr="00E9693C" w14:paraId="557E76CF" w14:textId="77777777" w:rsidTr="00FE019F">
      <w:trPr>
        <w:trHeight w:val="840"/>
      </w:trPr>
      <w:tc>
        <w:tcPr>
          <w:tcW w:w="1838" w:type="dxa"/>
        </w:tcPr>
        <w:p w14:paraId="73CCCBB6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jc w:val="center"/>
          </w:pPr>
          <w:r w:rsidRPr="00E9693C">
            <w:rPr>
              <w:noProof/>
              <w:lang w:eastAsia="es-PE"/>
            </w:rPr>
            <w:drawing>
              <wp:inline distT="0" distB="0" distL="0" distR="0" wp14:anchorId="4B74DB94" wp14:editId="5D189DA5">
                <wp:extent cx="1123950" cy="571500"/>
                <wp:effectExtent l="0" t="0" r="0" b="0"/>
                <wp:docPr id="5" name="Imagen 5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2" w:type="dxa"/>
          <w:shd w:val="clear" w:color="auto" w:fill="333333"/>
          <w:vAlign w:val="center"/>
        </w:tcPr>
        <w:p w14:paraId="12AFF058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 xml:space="preserve">Ministerio </w:t>
          </w:r>
        </w:p>
        <w:p w14:paraId="02A410C0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  <w:r w:rsidRPr="00E9693C">
            <w:rPr>
              <w:sz w:val="18"/>
              <w:szCs w:val="18"/>
            </w:rPr>
            <w:t>del Ambiente</w:t>
          </w:r>
        </w:p>
      </w:tc>
      <w:tc>
        <w:tcPr>
          <w:tcW w:w="1843" w:type="dxa"/>
          <w:shd w:val="clear" w:color="auto" w:fill="999999"/>
          <w:vAlign w:val="center"/>
        </w:tcPr>
        <w:p w14:paraId="6B2352BD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</w:p>
        <w:p w14:paraId="452A1752" w14:textId="77777777" w:rsidR="00E54F6C" w:rsidRPr="00E9693C" w:rsidRDefault="00E54F6C" w:rsidP="00FE019F">
          <w:pPr>
            <w:rPr>
              <w:color w:val="FFFFFF"/>
              <w:sz w:val="18"/>
            </w:rPr>
          </w:pPr>
          <w:r w:rsidRPr="00E9693C">
            <w:rPr>
              <w:color w:val="FFFFFF"/>
              <w:sz w:val="18"/>
            </w:rPr>
            <w:t>Vice-Ministerio de</w:t>
          </w:r>
        </w:p>
        <w:p w14:paraId="7ACD7C87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color w:val="FFFFFF"/>
              <w:sz w:val="18"/>
              <w:szCs w:val="18"/>
            </w:rPr>
          </w:pPr>
          <w:r w:rsidRPr="00E9693C">
            <w:rPr>
              <w:color w:val="FFFFFF"/>
              <w:sz w:val="18"/>
            </w:rPr>
            <w:t>Gestión Ambiental</w:t>
          </w:r>
        </w:p>
        <w:p w14:paraId="382F3BC8" w14:textId="77777777" w:rsidR="00E54F6C" w:rsidRPr="00E9693C" w:rsidRDefault="00E54F6C" w:rsidP="00FE019F">
          <w:pPr>
            <w:tabs>
              <w:tab w:val="center" w:pos="4252"/>
              <w:tab w:val="right" w:pos="8504"/>
            </w:tabs>
            <w:rPr>
              <w:sz w:val="18"/>
              <w:szCs w:val="18"/>
            </w:rPr>
          </w:pPr>
        </w:p>
      </w:tc>
      <w:tc>
        <w:tcPr>
          <w:tcW w:w="2450" w:type="dxa"/>
          <w:shd w:val="clear" w:color="auto" w:fill="A6A6A6"/>
          <w:vAlign w:val="center"/>
        </w:tcPr>
        <w:p w14:paraId="07154180" w14:textId="77777777" w:rsidR="00E54F6C" w:rsidRPr="00E9693C" w:rsidRDefault="00E54F6C" w:rsidP="00FE019F">
          <w:pPr>
            <w:autoSpaceDE w:val="0"/>
            <w:autoSpaceDN w:val="0"/>
            <w:adjustRightInd w:val="0"/>
            <w:rPr>
              <w:sz w:val="18"/>
              <w:szCs w:val="18"/>
            </w:rPr>
          </w:pPr>
          <w:r w:rsidRPr="00E9693C">
            <w:rPr>
              <w:color w:val="FFFFFF"/>
              <w:sz w:val="18"/>
            </w:rPr>
            <w:t>UE 003 Gestión Integral de la Calidad Ambiental</w:t>
          </w:r>
        </w:p>
      </w:tc>
    </w:tr>
  </w:tbl>
  <w:p w14:paraId="6FA0BC96" w14:textId="77777777" w:rsidR="00E54F6C" w:rsidRPr="00E9693C" w:rsidRDefault="00E54F6C" w:rsidP="00FE019F">
    <w:pPr>
      <w:tabs>
        <w:tab w:val="center" w:pos="4252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>“Decenio de la Igualdad de Oportunidades para mujeres y hombres”</w:t>
    </w:r>
  </w:p>
  <w:p w14:paraId="046FBB16" w14:textId="77777777" w:rsidR="00E54F6C" w:rsidRPr="00E9693C" w:rsidRDefault="00E54F6C" w:rsidP="00FE019F">
    <w:pPr>
      <w:tabs>
        <w:tab w:val="left" w:pos="2535"/>
        <w:tab w:val="center" w:pos="4252"/>
        <w:tab w:val="left" w:pos="5235"/>
        <w:tab w:val="left" w:pos="5940"/>
        <w:tab w:val="left" w:pos="6060"/>
        <w:tab w:val="left" w:pos="6120"/>
        <w:tab w:val="left" w:pos="6420"/>
        <w:tab w:val="left" w:pos="7260"/>
        <w:tab w:val="right" w:pos="8504"/>
      </w:tabs>
      <w:ind w:left="3577"/>
      <w:rPr>
        <w:color w:val="000000"/>
        <w:sz w:val="16"/>
        <w:szCs w:val="16"/>
      </w:rPr>
    </w:pPr>
    <w:r w:rsidRPr="00E9693C">
      <w:rPr>
        <w:color w:val="000000"/>
        <w:sz w:val="16"/>
        <w:szCs w:val="16"/>
      </w:rPr>
      <w:t xml:space="preserve">   “Año de la recuperación y consolidación de la economía peruana”</w:t>
    </w:r>
  </w:p>
  <w:p w14:paraId="4D68E062" w14:textId="77777777" w:rsidR="00E54F6C" w:rsidRPr="00046095" w:rsidRDefault="00E54F6C" w:rsidP="005A406C">
    <w:pPr>
      <w:pStyle w:val="Encabezado"/>
      <w:tabs>
        <w:tab w:val="left" w:pos="2055"/>
      </w:tabs>
      <w:jc w:val="center"/>
      <w:rPr>
        <w:rFonts w:ascii="Arial Narrow" w:hAnsi="Arial Narrow"/>
        <w:sz w:val="16"/>
        <w:szCs w:val="16"/>
      </w:rPr>
    </w:pPr>
    <w:r w:rsidRPr="00046095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64BDD4" wp14:editId="77D31D4B">
              <wp:simplePos x="0" y="0"/>
              <wp:positionH relativeFrom="page">
                <wp:posOffset>1882775</wp:posOffset>
              </wp:positionH>
              <wp:positionV relativeFrom="page">
                <wp:posOffset>549275</wp:posOffset>
              </wp:positionV>
              <wp:extent cx="279400" cy="137160"/>
              <wp:effectExtent l="0" t="0" r="0" b="0"/>
              <wp:wrapNone/>
              <wp:docPr id="14463007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DD4E4" w14:textId="77777777" w:rsidR="00E54F6C" w:rsidRDefault="00E54F6C" w:rsidP="005A406C">
                          <w:pPr>
                            <w:spacing w:before="3"/>
                            <w:ind w:left="20"/>
                            <w:rPr>
                              <w:rFonts w:ascii="Arial Narrow" w:eastAsia="Arial Narrow" w:hAnsi="Arial Narrow" w:cs="Arial Narrow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 Narrow" w:hAnsi="Arial Narrow"/>
                              <w:color w:val="FFFFFF"/>
                              <w:spacing w:val="-1"/>
                              <w:w w:val="105"/>
                              <w:sz w:val="17"/>
                            </w:rPr>
                            <w:t>PERÚ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4BD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48.25pt;margin-top:43.25pt;width:22pt;height:10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" filled="f" stroked="f">
              <v:textbox inset="0,0,0,0">
                <w:txbxContent>
                  <w:p w14:paraId="1E7DD4E4" w14:textId="77777777" w:rsidR="00E54F6C" w:rsidRDefault="00E54F6C" w:rsidP="005A406C">
                    <w:pPr>
                      <w:spacing w:before="3"/>
                      <w:ind w:left="20"/>
                      <w:rPr>
                        <w:rFonts w:ascii="Arial Narrow" w:eastAsia="Arial Narrow" w:hAnsi="Arial Narrow" w:cs="Arial Narrow"/>
                        <w:sz w:val="17"/>
                        <w:szCs w:val="17"/>
                      </w:rPr>
                    </w:pPr>
                    <w:r>
                      <w:rPr>
                        <w:rFonts w:ascii="Arial Narrow" w:hAnsi="Arial Narrow"/>
                        <w:color w:val="FFFFFF"/>
                        <w:spacing w:val="-1"/>
                        <w:w w:val="105"/>
                        <w:sz w:val="17"/>
                      </w:rPr>
                      <w:t>PERÚ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E51"/>
      </v:shape>
    </w:pict>
  </w:numPicBullet>
  <w:abstractNum w:abstractNumId="0" w15:restartNumberingAfterBreak="0">
    <w:nsid w:val="0CB64112"/>
    <w:multiLevelType w:val="hybridMultilevel"/>
    <w:tmpl w:val="6AF22A34"/>
    <w:lvl w:ilvl="0" w:tplc="B48CF39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48CF392">
      <w:start w:val="1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6B6"/>
    <w:multiLevelType w:val="hybridMultilevel"/>
    <w:tmpl w:val="2E946F92"/>
    <w:lvl w:ilvl="0" w:tplc="93780CE2">
      <w:start w:val="1"/>
      <w:numFmt w:val="bullet"/>
      <w:lvlText w:val=""/>
      <w:lvlJc w:val="left"/>
      <w:pPr>
        <w:ind w:left="2551" w:hanging="567"/>
      </w:pPr>
      <w:rPr>
        <w:rFonts w:ascii="Symbol" w:eastAsia="Symbol" w:hAnsi="Symbol" w:hint="default"/>
        <w:w w:val="76"/>
        <w:sz w:val="20"/>
        <w:szCs w:val="20"/>
      </w:rPr>
    </w:lvl>
    <w:lvl w:ilvl="1" w:tplc="788E6FA4">
      <w:start w:val="1"/>
      <w:numFmt w:val="bullet"/>
      <w:lvlText w:val="•"/>
      <w:lvlJc w:val="left"/>
      <w:pPr>
        <w:ind w:left="3385" w:hanging="567"/>
      </w:pPr>
      <w:rPr>
        <w:rFonts w:hint="default"/>
      </w:rPr>
    </w:lvl>
    <w:lvl w:ilvl="2" w:tplc="5FD4A3E0">
      <w:start w:val="1"/>
      <w:numFmt w:val="bullet"/>
      <w:lvlText w:val="•"/>
      <w:lvlJc w:val="left"/>
      <w:pPr>
        <w:ind w:left="4218" w:hanging="567"/>
      </w:pPr>
      <w:rPr>
        <w:rFonts w:hint="default"/>
      </w:rPr>
    </w:lvl>
    <w:lvl w:ilvl="3" w:tplc="48066890">
      <w:start w:val="1"/>
      <w:numFmt w:val="bullet"/>
      <w:lvlText w:val="•"/>
      <w:lvlJc w:val="left"/>
      <w:pPr>
        <w:ind w:left="5052" w:hanging="567"/>
      </w:pPr>
      <w:rPr>
        <w:rFonts w:hint="default"/>
      </w:rPr>
    </w:lvl>
    <w:lvl w:ilvl="4" w:tplc="EAC4EBEC">
      <w:start w:val="1"/>
      <w:numFmt w:val="bullet"/>
      <w:lvlText w:val="•"/>
      <w:lvlJc w:val="left"/>
      <w:pPr>
        <w:ind w:left="5885" w:hanging="567"/>
      </w:pPr>
      <w:rPr>
        <w:rFonts w:hint="default"/>
      </w:rPr>
    </w:lvl>
    <w:lvl w:ilvl="5" w:tplc="43A436F0">
      <w:start w:val="1"/>
      <w:numFmt w:val="bullet"/>
      <w:lvlText w:val="•"/>
      <w:lvlJc w:val="left"/>
      <w:pPr>
        <w:ind w:left="6719" w:hanging="567"/>
      </w:pPr>
      <w:rPr>
        <w:rFonts w:hint="default"/>
      </w:rPr>
    </w:lvl>
    <w:lvl w:ilvl="6" w:tplc="E96C6FEE">
      <w:start w:val="1"/>
      <w:numFmt w:val="bullet"/>
      <w:lvlText w:val="•"/>
      <w:lvlJc w:val="left"/>
      <w:pPr>
        <w:ind w:left="7552" w:hanging="567"/>
      </w:pPr>
      <w:rPr>
        <w:rFonts w:hint="default"/>
      </w:rPr>
    </w:lvl>
    <w:lvl w:ilvl="7" w:tplc="5CDE4D9C">
      <w:start w:val="1"/>
      <w:numFmt w:val="bullet"/>
      <w:lvlText w:val="•"/>
      <w:lvlJc w:val="left"/>
      <w:pPr>
        <w:ind w:left="8385" w:hanging="567"/>
      </w:pPr>
      <w:rPr>
        <w:rFonts w:hint="default"/>
      </w:rPr>
    </w:lvl>
    <w:lvl w:ilvl="8" w:tplc="D98C5C2E">
      <w:start w:val="1"/>
      <w:numFmt w:val="bullet"/>
      <w:lvlText w:val="•"/>
      <w:lvlJc w:val="left"/>
      <w:pPr>
        <w:ind w:left="9219" w:hanging="567"/>
      </w:pPr>
      <w:rPr>
        <w:rFonts w:hint="default"/>
      </w:rPr>
    </w:lvl>
  </w:abstractNum>
  <w:abstractNum w:abstractNumId="2" w15:restartNumberingAfterBreak="0">
    <w:nsid w:val="19B43296"/>
    <w:multiLevelType w:val="hybridMultilevel"/>
    <w:tmpl w:val="DC70344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008BD"/>
    <w:multiLevelType w:val="hybridMultilevel"/>
    <w:tmpl w:val="F2B847C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2A5F"/>
    <w:multiLevelType w:val="hybridMultilevel"/>
    <w:tmpl w:val="919C7DB4"/>
    <w:lvl w:ilvl="0" w:tplc="280A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6D51035"/>
    <w:multiLevelType w:val="multilevel"/>
    <w:tmpl w:val="1C36C446"/>
    <w:lvl w:ilvl="0">
      <w:start w:val="2"/>
      <w:numFmt w:val="decimal"/>
      <w:lvlText w:val="%1"/>
      <w:lvlJc w:val="left"/>
      <w:pPr>
        <w:ind w:left="1898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98" w:hanging="540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lowerLetter"/>
      <w:lvlText w:val="(%3)"/>
      <w:lvlJc w:val="left"/>
      <w:pPr>
        <w:ind w:left="2350" w:hanging="452"/>
      </w:pPr>
      <w:rPr>
        <w:rFonts w:ascii="Cambria" w:eastAsia="Cambria" w:hAnsi="Cambria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4233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5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17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59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00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2" w:hanging="452"/>
      </w:pPr>
      <w:rPr>
        <w:rFonts w:hint="default"/>
      </w:rPr>
    </w:lvl>
  </w:abstractNum>
  <w:abstractNum w:abstractNumId="6" w15:restartNumberingAfterBreak="0">
    <w:nsid w:val="4B6D496F"/>
    <w:multiLevelType w:val="hybridMultilevel"/>
    <w:tmpl w:val="EADEF164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F50CC"/>
    <w:multiLevelType w:val="hybridMultilevel"/>
    <w:tmpl w:val="8A3A44C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96F6E"/>
    <w:multiLevelType w:val="hybridMultilevel"/>
    <w:tmpl w:val="3CCAA4E6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0860"/>
    <w:multiLevelType w:val="hybridMultilevel"/>
    <w:tmpl w:val="EA4E54BE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D331A"/>
    <w:multiLevelType w:val="hybridMultilevel"/>
    <w:tmpl w:val="D40EA994"/>
    <w:lvl w:ilvl="0" w:tplc="0448BEAC">
      <w:start w:val="1"/>
      <w:numFmt w:val="decimal"/>
      <w:lvlText w:val="%1."/>
      <w:lvlJc w:val="left"/>
      <w:pPr>
        <w:ind w:left="1865" w:hanging="567"/>
        <w:jc w:val="right"/>
      </w:pPr>
      <w:rPr>
        <w:rFonts w:asciiTheme="minorHAnsi" w:eastAsia="Cambria" w:hAnsiTheme="minorHAnsi" w:cstheme="minorHAnsi" w:hint="default"/>
        <w:b/>
        <w:bCs/>
        <w:spacing w:val="1"/>
        <w:sz w:val="22"/>
        <w:szCs w:val="22"/>
      </w:rPr>
    </w:lvl>
    <w:lvl w:ilvl="1" w:tplc="0EDC60B8">
      <w:start w:val="1"/>
      <w:numFmt w:val="lowerLetter"/>
      <w:lvlText w:val="%2)"/>
      <w:lvlJc w:val="left"/>
      <w:pPr>
        <w:ind w:left="2590" w:hanging="360"/>
        <w:jc w:val="right"/>
      </w:pPr>
      <w:rPr>
        <w:rFonts w:asciiTheme="minorHAnsi" w:hAnsiTheme="minorHAnsi" w:cstheme="minorHAnsi" w:hint="default"/>
        <w:w w:val="99"/>
        <w:sz w:val="22"/>
        <w:szCs w:val="22"/>
      </w:rPr>
    </w:lvl>
    <w:lvl w:ilvl="2" w:tplc="0832B126">
      <w:start w:val="1"/>
      <w:numFmt w:val="bullet"/>
      <w:lvlText w:val="•"/>
      <w:lvlJc w:val="left"/>
      <w:pPr>
        <w:ind w:left="3511" w:hanging="360"/>
      </w:pPr>
      <w:rPr>
        <w:rFonts w:hint="default"/>
      </w:rPr>
    </w:lvl>
    <w:lvl w:ilvl="3" w:tplc="872E6CE4">
      <w:start w:val="1"/>
      <w:numFmt w:val="bullet"/>
      <w:lvlText w:val="•"/>
      <w:lvlJc w:val="left"/>
      <w:pPr>
        <w:ind w:left="4433" w:hanging="360"/>
      </w:pPr>
      <w:rPr>
        <w:rFonts w:hint="default"/>
      </w:rPr>
    </w:lvl>
    <w:lvl w:ilvl="4" w:tplc="E4703E1A">
      <w:start w:val="1"/>
      <w:numFmt w:val="bullet"/>
      <w:lvlText w:val="•"/>
      <w:lvlJc w:val="left"/>
      <w:pPr>
        <w:ind w:left="5355" w:hanging="360"/>
      </w:pPr>
      <w:rPr>
        <w:rFonts w:hint="default"/>
      </w:rPr>
    </w:lvl>
    <w:lvl w:ilvl="5" w:tplc="B7B064EA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6" w:tplc="E83A7960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7" w:tplc="E5B85AB0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841EED08">
      <w:start w:val="1"/>
      <w:numFmt w:val="bullet"/>
      <w:lvlText w:val="•"/>
      <w:lvlJc w:val="left"/>
      <w:pPr>
        <w:ind w:left="9042" w:hanging="360"/>
      </w:pPr>
      <w:rPr>
        <w:rFonts w:hint="default"/>
      </w:rPr>
    </w:lvl>
  </w:abstractNum>
  <w:abstractNum w:abstractNumId="11" w15:restartNumberingAfterBreak="0">
    <w:nsid w:val="776D6999"/>
    <w:multiLevelType w:val="hybridMultilevel"/>
    <w:tmpl w:val="B21EA02C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F2396"/>
    <w:multiLevelType w:val="hybridMultilevel"/>
    <w:tmpl w:val="F9BE9980"/>
    <w:lvl w:ilvl="0" w:tplc="697AE602">
      <w:start w:val="1"/>
      <w:numFmt w:val="lowerLetter"/>
      <w:lvlText w:val="(%1)"/>
      <w:lvlJc w:val="left"/>
      <w:pPr>
        <w:ind w:left="2330" w:hanging="452"/>
        <w:jc w:val="right"/>
      </w:pPr>
      <w:rPr>
        <w:rFonts w:ascii="Cambria" w:eastAsia="Cambria" w:hAnsi="Cambria" w:hint="default"/>
        <w:sz w:val="22"/>
        <w:szCs w:val="22"/>
      </w:rPr>
    </w:lvl>
    <w:lvl w:ilvl="1" w:tplc="9FAADBB0">
      <w:start w:val="1"/>
      <w:numFmt w:val="lowerRoman"/>
      <w:lvlText w:val="%2."/>
      <w:lvlJc w:val="left"/>
      <w:pPr>
        <w:ind w:left="2778" w:hanging="360"/>
      </w:pPr>
      <w:rPr>
        <w:rFonts w:ascii="Cambria" w:eastAsia="Cambria" w:hAnsi="Cambria" w:hint="default"/>
        <w:spacing w:val="1"/>
        <w:sz w:val="22"/>
        <w:szCs w:val="22"/>
      </w:rPr>
    </w:lvl>
    <w:lvl w:ilvl="2" w:tplc="A2480B60">
      <w:start w:val="1"/>
      <w:numFmt w:val="bullet"/>
      <w:lvlText w:val="•"/>
      <w:lvlJc w:val="left"/>
      <w:pPr>
        <w:ind w:left="2778" w:hanging="360"/>
      </w:pPr>
      <w:rPr>
        <w:rFonts w:hint="default"/>
      </w:rPr>
    </w:lvl>
    <w:lvl w:ilvl="3" w:tplc="E10070BA">
      <w:start w:val="1"/>
      <w:numFmt w:val="bullet"/>
      <w:lvlText w:val="•"/>
      <w:lvlJc w:val="left"/>
      <w:pPr>
        <w:ind w:left="3762" w:hanging="360"/>
      </w:pPr>
      <w:rPr>
        <w:rFonts w:hint="default"/>
      </w:rPr>
    </w:lvl>
    <w:lvl w:ilvl="4" w:tplc="EE9A2E56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13CC0174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6" w:tplc="22A4569C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7" w:tplc="F7EE0CFA">
      <w:start w:val="1"/>
      <w:numFmt w:val="bullet"/>
      <w:lvlText w:val="•"/>
      <w:lvlJc w:val="left"/>
      <w:pPr>
        <w:ind w:left="7696" w:hanging="360"/>
      </w:pPr>
      <w:rPr>
        <w:rFonts w:hint="default"/>
      </w:rPr>
    </w:lvl>
    <w:lvl w:ilvl="8" w:tplc="4D96F4E8">
      <w:start w:val="1"/>
      <w:numFmt w:val="bullet"/>
      <w:lvlText w:val="•"/>
      <w:lvlJc w:val="left"/>
      <w:pPr>
        <w:ind w:left="8679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2E"/>
    <w:rsid w:val="00002F35"/>
    <w:rsid w:val="00004D56"/>
    <w:rsid w:val="00046095"/>
    <w:rsid w:val="000638CB"/>
    <w:rsid w:val="000652EB"/>
    <w:rsid w:val="00087876"/>
    <w:rsid w:val="000A4C1F"/>
    <w:rsid w:val="000B477F"/>
    <w:rsid w:val="000B6C14"/>
    <w:rsid w:val="000E2B91"/>
    <w:rsid w:val="0010636A"/>
    <w:rsid w:val="00114BF3"/>
    <w:rsid w:val="00130A08"/>
    <w:rsid w:val="00144E65"/>
    <w:rsid w:val="001501CC"/>
    <w:rsid w:val="0016601C"/>
    <w:rsid w:val="00177AF3"/>
    <w:rsid w:val="0018197A"/>
    <w:rsid w:val="001838B9"/>
    <w:rsid w:val="0019359B"/>
    <w:rsid w:val="001B26DC"/>
    <w:rsid w:val="001B562F"/>
    <w:rsid w:val="001B57D4"/>
    <w:rsid w:val="001D084B"/>
    <w:rsid w:val="001D6B26"/>
    <w:rsid w:val="001F314C"/>
    <w:rsid w:val="002046BB"/>
    <w:rsid w:val="0025356A"/>
    <w:rsid w:val="002564E6"/>
    <w:rsid w:val="00261668"/>
    <w:rsid w:val="00272529"/>
    <w:rsid w:val="002A2922"/>
    <w:rsid w:val="002A30B3"/>
    <w:rsid w:val="002A648D"/>
    <w:rsid w:val="002B0698"/>
    <w:rsid w:val="002B3619"/>
    <w:rsid w:val="002C5ABA"/>
    <w:rsid w:val="002C7EB4"/>
    <w:rsid w:val="002E5100"/>
    <w:rsid w:val="002F0696"/>
    <w:rsid w:val="00310A3F"/>
    <w:rsid w:val="00311BD7"/>
    <w:rsid w:val="00321798"/>
    <w:rsid w:val="00326A36"/>
    <w:rsid w:val="003632CE"/>
    <w:rsid w:val="00365687"/>
    <w:rsid w:val="003764B7"/>
    <w:rsid w:val="00395CAA"/>
    <w:rsid w:val="003C1760"/>
    <w:rsid w:val="003C262A"/>
    <w:rsid w:val="003D7F1F"/>
    <w:rsid w:val="003E28D5"/>
    <w:rsid w:val="003E3FBA"/>
    <w:rsid w:val="00401790"/>
    <w:rsid w:val="004135E1"/>
    <w:rsid w:val="00414C16"/>
    <w:rsid w:val="00432550"/>
    <w:rsid w:val="00455AE1"/>
    <w:rsid w:val="00466AC0"/>
    <w:rsid w:val="00476CFC"/>
    <w:rsid w:val="00480140"/>
    <w:rsid w:val="004C025B"/>
    <w:rsid w:val="004D0DEF"/>
    <w:rsid w:val="004D1177"/>
    <w:rsid w:val="004D7836"/>
    <w:rsid w:val="004E3FDE"/>
    <w:rsid w:val="004E5CB2"/>
    <w:rsid w:val="004F3EA1"/>
    <w:rsid w:val="00504584"/>
    <w:rsid w:val="0052175A"/>
    <w:rsid w:val="005312C1"/>
    <w:rsid w:val="00551987"/>
    <w:rsid w:val="00555BD7"/>
    <w:rsid w:val="005A0026"/>
    <w:rsid w:val="005A1EC4"/>
    <w:rsid w:val="005A406C"/>
    <w:rsid w:val="005A4561"/>
    <w:rsid w:val="005B2396"/>
    <w:rsid w:val="005C2408"/>
    <w:rsid w:val="005D241B"/>
    <w:rsid w:val="005D34A1"/>
    <w:rsid w:val="005F44B1"/>
    <w:rsid w:val="005F746E"/>
    <w:rsid w:val="00603243"/>
    <w:rsid w:val="0061748A"/>
    <w:rsid w:val="0062492E"/>
    <w:rsid w:val="00625A01"/>
    <w:rsid w:val="006366A3"/>
    <w:rsid w:val="00647F2F"/>
    <w:rsid w:val="006551AF"/>
    <w:rsid w:val="0067535E"/>
    <w:rsid w:val="00677CF1"/>
    <w:rsid w:val="006A6A54"/>
    <w:rsid w:val="006A6ADC"/>
    <w:rsid w:val="006B23D6"/>
    <w:rsid w:val="006B3C7B"/>
    <w:rsid w:val="006C7FBE"/>
    <w:rsid w:val="006E7D16"/>
    <w:rsid w:val="006F5562"/>
    <w:rsid w:val="006F5C4F"/>
    <w:rsid w:val="00702A76"/>
    <w:rsid w:val="00722C89"/>
    <w:rsid w:val="00726165"/>
    <w:rsid w:val="00743DB6"/>
    <w:rsid w:val="007859C6"/>
    <w:rsid w:val="007A7937"/>
    <w:rsid w:val="007D4ED9"/>
    <w:rsid w:val="007E64E2"/>
    <w:rsid w:val="00802B43"/>
    <w:rsid w:val="00807494"/>
    <w:rsid w:val="008116D6"/>
    <w:rsid w:val="008162CE"/>
    <w:rsid w:val="00822F6B"/>
    <w:rsid w:val="00856A9C"/>
    <w:rsid w:val="00862985"/>
    <w:rsid w:val="00862BAE"/>
    <w:rsid w:val="00871BDF"/>
    <w:rsid w:val="00873270"/>
    <w:rsid w:val="008B0177"/>
    <w:rsid w:val="008B27A0"/>
    <w:rsid w:val="008B2BB2"/>
    <w:rsid w:val="008E4492"/>
    <w:rsid w:val="008F0E38"/>
    <w:rsid w:val="008F403C"/>
    <w:rsid w:val="008F514F"/>
    <w:rsid w:val="00905496"/>
    <w:rsid w:val="009073B0"/>
    <w:rsid w:val="009458D7"/>
    <w:rsid w:val="00957367"/>
    <w:rsid w:val="00966B05"/>
    <w:rsid w:val="00995782"/>
    <w:rsid w:val="009B23BD"/>
    <w:rsid w:val="009B3A02"/>
    <w:rsid w:val="009C543F"/>
    <w:rsid w:val="009D4D07"/>
    <w:rsid w:val="009E3E4D"/>
    <w:rsid w:val="009F2415"/>
    <w:rsid w:val="009F7FDD"/>
    <w:rsid w:val="00A40A15"/>
    <w:rsid w:val="00A61AF7"/>
    <w:rsid w:val="00A73560"/>
    <w:rsid w:val="00A920BE"/>
    <w:rsid w:val="00AA1C7C"/>
    <w:rsid w:val="00AA2F47"/>
    <w:rsid w:val="00AC0235"/>
    <w:rsid w:val="00AC12DD"/>
    <w:rsid w:val="00AF495B"/>
    <w:rsid w:val="00B0638B"/>
    <w:rsid w:val="00B2556C"/>
    <w:rsid w:val="00B372D2"/>
    <w:rsid w:val="00B51308"/>
    <w:rsid w:val="00B61790"/>
    <w:rsid w:val="00B85FC6"/>
    <w:rsid w:val="00B92D83"/>
    <w:rsid w:val="00B94A5B"/>
    <w:rsid w:val="00B954EC"/>
    <w:rsid w:val="00BA7D34"/>
    <w:rsid w:val="00BB60DA"/>
    <w:rsid w:val="00BC1A0B"/>
    <w:rsid w:val="00BC5F92"/>
    <w:rsid w:val="00BD42A4"/>
    <w:rsid w:val="00BD4D61"/>
    <w:rsid w:val="00BE2224"/>
    <w:rsid w:val="00BF69C6"/>
    <w:rsid w:val="00C16DAA"/>
    <w:rsid w:val="00C325F5"/>
    <w:rsid w:val="00C5756E"/>
    <w:rsid w:val="00C608AB"/>
    <w:rsid w:val="00C667C1"/>
    <w:rsid w:val="00C6724C"/>
    <w:rsid w:val="00C83627"/>
    <w:rsid w:val="00C85CB4"/>
    <w:rsid w:val="00CA03E3"/>
    <w:rsid w:val="00CA2B56"/>
    <w:rsid w:val="00CC3B8F"/>
    <w:rsid w:val="00CC4B24"/>
    <w:rsid w:val="00CD0C42"/>
    <w:rsid w:val="00D24C04"/>
    <w:rsid w:val="00D350EE"/>
    <w:rsid w:val="00D70438"/>
    <w:rsid w:val="00D86FC3"/>
    <w:rsid w:val="00DD487B"/>
    <w:rsid w:val="00DD6284"/>
    <w:rsid w:val="00DF0081"/>
    <w:rsid w:val="00E02178"/>
    <w:rsid w:val="00E3541A"/>
    <w:rsid w:val="00E35559"/>
    <w:rsid w:val="00E52A5F"/>
    <w:rsid w:val="00E53C4A"/>
    <w:rsid w:val="00E54F6C"/>
    <w:rsid w:val="00E82C98"/>
    <w:rsid w:val="00E938A0"/>
    <w:rsid w:val="00E9693C"/>
    <w:rsid w:val="00EB3976"/>
    <w:rsid w:val="00ED484F"/>
    <w:rsid w:val="00F008D7"/>
    <w:rsid w:val="00F14D59"/>
    <w:rsid w:val="00F167C8"/>
    <w:rsid w:val="00F95D1A"/>
    <w:rsid w:val="00FA2F2E"/>
    <w:rsid w:val="00FA398A"/>
    <w:rsid w:val="00FC1B96"/>
    <w:rsid w:val="00FE019F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ABA60C"/>
  <w15:docId w15:val="{DDD0DCA9-01D1-4D03-A35A-6598F2CC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B6"/>
    <w:rPr>
      <w:lang w:val="es-PE"/>
    </w:rPr>
  </w:style>
  <w:style w:type="paragraph" w:styleId="Ttulo1">
    <w:name w:val="heading 1"/>
    <w:basedOn w:val="Normal"/>
    <w:link w:val="Ttulo1Car"/>
    <w:uiPriority w:val="9"/>
    <w:qFormat/>
    <w:pPr>
      <w:outlineLvl w:val="0"/>
    </w:pPr>
    <w:rPr>
      <w:rFonts w:ascii="Cambria" w:eastAsia="Cambria" w:hAnsi="Cambria"/>
      <w:b/>
      <w:bCs/>
      <w:sz w:val="40"/>
      <w:szCs w:val="4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3286"/>
      <w:outlineLvl w:val="1"/>
    </w:pPr>
    <w:rPr>
      <w:rFonts w:ascii="Cambria" w:eastAsia="Cambria" w:hAnsi="Cambria"/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985"/>
      <w:outlineLvl w:val="2"/>
    </w:pPr>
    <w:rPr>
      <w:rFonts w:ascii="Cambria" w:eastAsia="Cambria" w:hAnsi="Cambri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746E"/>
    <w:rPr>
      <w:rFonts w:ascii="Cambria" w:eastAsia="Cambria" w:hAnsi="Cambri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F746E"/>
    <w:rPr>
      <w:rFonts w:ascii="Cambria" w:eastAsia="Cambria" w:hAnsi="Cambria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85CB4"/>
    <w:rPr>
      <w:rFonts w:ascii="Cambria" w:eastAsia="Cambria" w:hAnsi="Cambria"/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118"/>
    </w:pPr>
    <w:rPr>
      <w:rFonts w:ascii="Cambria" w:eastAsia="Cambria" w:hAnsi="Cambri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2BB2"/>
    <w:rPr>
      <w:rFonts w:ascii="Cambria" w:eastAsia="Cambria" w:hAnsi="Cambria"/>
    </w:rPr>
  </w:style>
  <w:style w:type="paragraph" w:styleId="Prrafodelista">
    <w:name w:val="List Paragraph"/>
    <w:aliases w:val="TITULO A,Titulo de Fígura,Cuadro 2-1,Fundamentacion,Bulleted List,Lista vistosa - Énfasis 11,Párrafo de lista2,Titulo parrafo,Punto,3,Iz - Párrafo de lista,Sivsa Parrafo,Footnote,List Paragraph1,Lista 123,Number List 1,Bolita,BOLA,Guión"/>
    <w:basedOn w:val="Normal"/>
    <w:link w:val="PrrafodelistaCar"/>
    <w:uiPriority w:val="1"/>
    <w:qFormat/>
  </w:style>
  <w:style w:type="character" w:customStyle="1" w:styleId="PrrafodelistaCar">
    <w:name w:val="Párrafo de lista Car"/>
    <w:aliases w:val="TITULO A Car,Titulo de Fígur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rsid w:val="001B26DC"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114BF3"/>
  </w:style>
  <w:style w:type="paragraph" w:styleId="Piedepgina">
    <w:name w:val="footer"/>
    <w:basedOn w:val="Normal"/>
    <w:link w:val="PiedepginaCar"/>
    <w:uiPriority w:val="99"/>
    <w:unhideWhenUsed/>
    <w:rsid w:val="00114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BF3"/>
  </w:style>
  <w:style w:type="paragraph" w:styleId="Sinespaciado">
    <w:name w:val="No Spacing"/>
    <w:uiPriority w:val="1"/>
    <w:qFormat/>
    <w:rsid w:val="007A7937"/>
    <w:pPr>
      <w:widowControl/>
    </w:pPr>
    <w:rPr>
      <w:rFonts w:ascii="Calibri" w:eastAsia="Calibri" w:hAnsi="Calibri" w:cs="Times New Roman"/>
      <w:lang w:val="es-MX"/>
    </w:rPr>
  </w:style>
  <w:style w:type="table" w:styleId="Tablaconcuadrcula">
    <w:name w:val="Table Grid"/>
    <w:basedOn w:val="Tablanormal"/>
    <w:rsid w:val="001B26DC"/>
    <w:pPr>
      <w:widowControl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B26D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3E4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F5C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5C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5C4F"/>
    <w:rPr>
      <w:sz w:val="20"/>
      <w:szCs w:val="20"/>
      <w:lang w:val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5C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5C4F"/>
    <w:rPr>
      <w:b/>
      <w:bCs/>
      <w:sz w:val="20"/>
      <w:szCs w:val="20"/>
      <w:lang w:val="es-PE"/>
    </w:rPr>
  </w:style>
  <w:style w:type="paragraph" w:customStyle="1" w:styleId="Default">
    <w:name w:val="Default"/>
    <w:rsid w:val="002564E6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onbid2@gica.gob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6ADCA-084D-4B31-8530-04EE5345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3276</Words>
  <Characters>18020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ADQUISICIONES BID2</cp:lastModifiedBy>
  <cp:revision>13</cp:revision>
  <cp:lastPrinted>2025-04-08T16:09:00Z</cp:lastPrinted>
  <dcterms:created xsi:type="dcterms:W3CDTF">2025-04-07T22:03:00Z</dcterms:created>
  <dcterms:modified xsi:type="dcterms:W3CDTF">2025-04-08T16:11:00Z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LastSaved">
    <vt:filetime>2023-01-18T00:00:00Z</vt:filetime>
  </property>
</Properties>
</file>